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2775" w14:textId="0D1F2704" w:rsidR="0085701C" w:rsidRPr="003747AE" w:rsidRDefault="00B25A87" w:rsidP="00BA5110">
      <w:pPr>
        <w:spacing w:after="0" w:line="240" w:lineRule="auto"/>
        <w:jc w:val="center"/>
        <w:rPr>
          <w:rFonts w:ascii="Arial" w:eastAsia="Times New Roman" w:hAnsi="Arial" w:cs="Arial"/>
          <w:b/>
          <w:bCs/>
          <w:lang w:eastAsia="fr-CA"/>
        </w:rPr>
      </w:pPr>
      <w:r>
        <w:rPr>
          <w:rFonts w:ascii="Arial" w:eastAsia="Times New Roman" w:hAnsi="Arial" w:cs="Arial"/>
          <w:b/>
          <w:noProof/>
          <w:lang w:eastAsia="fr-CA"/>
        </w:rPr>
        <w:drawing>
          <wp:inline distT="0" distB="0" distL="0" distR="0" wp14:anchorId="5EE47DF3" wp14:editId="3D24CAA8">
            <wp:extent cx="1866900" cy="464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464820"/>
                    </a:xfrm>
                    <a:prstGeom prst="rect">
                      <a:avLst/>
                    </a:prstGeom>
                    <a:noFill/>
                    <a:ln>
                      <a:noFill/>
                    </a:ln>
                  </pic:spPr>
                </pic:pic>
              </a:graphicData>
            </a:graphic>
          </wp:inline>
        </w:drawing>
      </w:r>
    </w:p>
    <w:p w14:paraId="334A74C4" w14:textId="77777777" w:rsidR="0085701C" w:rsidRPr="003747AE" w:rsidRDefault="0085701C" w:rsidP="00BA5110">
      <w:pPr>
        <w:spacing w:after="0" w:line="240" w:lineRule="auto"/>
        <w:jc w:val="center"/>
        <w:rPr>
          <w:rFonts w:ascii="Arial" w:eastAsia="Times New Roman" w:hAnsi="Arial" w:cs="Arial"/>
          <w:b/>
          <w:bCs/>
          <w:lang w:eastAsia="fr-CA"/>
        </w:rPr>
      </w:pPr>
    </w:p>
    <w:p w14:paraId="4A6E650F" w14:textId="77777777" w:rsidR="00BA5110" w:rsidRPr="003747AE" w:rsidRDefault="00BA5110" w:rsidP="00BA5110">
      <w:pPr>
        <w:spacing w:after="0" w:line="240" w:lineRule="auto"/>
        <w:jc w:val="center"/>
        <w:rPr>
          <w:rFonts w:ascii="Arial" w:eastAsia="Times New Roman" w:hAnsi="Arial" w:cs="Arial"/>
          <w:b/>
          <w:bCs/>
          <w:lang w:eastAsia="fr-CA"/>
        </w:rPr>
      </w:pPr>
      <w:r w:rsidRPr="003747AE">
        <w:rPr>
          <w:rFonts w:ascii="Arial" w:eastAsia="Times New Roman" w:hAnsi="Arial" w:cs="Arial"/>
          <w:b/>
          <w:bCs/>
          <w:lang w:eastAsia="fr-CA"/>
        </w:rPr>
        <w:t>RÈGLEMENT OFFICIEL</w:t>
      </w:r>
    </w:p>
    <w:p w14:paraId="0827D2D5" w14:textId="022730AA" w:rsidR="00BA5110" w:rsidRDefault="00DD3F74" w:rsidP="00343AE1">
      <w:pPr>
        <w:spacing w:after="0" w:line="240" w:lineRule="auto"/>
        <w:jc w:val="center"/>
        <w:rPr>
          <w:rFonts w:ascii="Arial" w:eastAsia="Times New Roman" w:hAnsi="Arial" w:cs="Arial"/>
          <w:b/>
          <w:bCs/>
          <w:color w:val="FF0000"/>
          <w:lang w:eastAsia="fr-CA"/>
        </w:rPr>
      </w:pPr>
      <w:r w:rsidRPr="00DD3F74">
        <w:rPr>
          <w:rFonts w:ascii="Arial" w:eastAsia="Times New Roman" w:hAnsi="Arial" w:cs="Arial"/>
          <w:b/>
          <w:bCs/>
          <w:color w:val="FF0000"/>
          <w:lang w:eastAsia="fr-CA"/>
        </w:rPr>
        <w:t xml:space="preserve">English version </w:t>
      </w:r>
      <w:proofErr w:type="spellStart"/>
      <w:r w:rsidRPr="00DD3F74">
        <w:rPr>
          <w:rFonts w:ascii="Arial" w:eastAsia="Times New Roman" w:hAnsi="Arial" w:cs="Arial"/>
          <w:b/>
          <w:bCs/>
          <w:color w:val="FF0000"/>
          <w:lang w:eastAsia="fr-CA"/>
        </w:rPr>
        <w:t>upon</w:t>
      </w:r>
      <w:proofErr w:type="spellEnd"/>
      <w:r w:rsidRPr="00DD3F74">
        <w:rPr>
          <w:rFonts w:ascii="Arial" w:eastAsia="Times New Roman" w:hAnsi="Arial" w:cs="Arial"/>
          <w:b/>
          <w:bCs/>
          <w:color w:val="FF0000"/>
          <w:lang w:eastAsia="fr-CA"/>
        </w:rPr>
        <w:t xml:space="preserve"> </w:t>
      </w:r>
      <w:proofErr w:type="spellStart"/>
      <w:r w:rsidRPr="00DD3F74">
        <w:rPr>
          <w:rFonts w:ascii="Arial" w:eastAsia="Times New Roman" w:hAnsi="Arial" w:cs="Arial"/>
          <w:b/>
          <w:bCs/>
          <w:color w:val="FF0000"/>
          <w:lang w:eastAsia="fr-CA"/>
        </w:rPr>
        <w:t>request</w:t>
      </w:r>
      <w:proofErr w:type="spellEnd"/>
    </w:p>
    <w:p w14:paraId="5A3DFB4F" w14:textId="77777777" w:rsidR="00DD3F74" w:rsidRPr="00F32B65" w:rsidRDefault="00DD3F74" w:rsidP="00343AE1">
      <w:pPr>
        <w:spacing w:after="0" w:line="240" w:lineRule="auto"/>
        <w:jc w:val="center"/>
        <w:rPr>
          <w:rFonts w:ascii="Arial" w:eastAsia="Times New Roman" w:hAnsi="Arial" w:cs="Arial"/>
          <w:b/>
          <w:bCs/>
          <w:color w:val="FF0000"/>
          <w:lang w:eastAsia="fr-CA"/>
        </w:rPr>
      </w:pPr>
    </w:p>
    <w:p w14:paraId="7ACFFBCF" w14:textId="77777777" w:rsidR="00BA5110" w:rsidRPr="00F32B65" w:rsidRDefault="00BA5110" w:rsidP="00343AE1">
      <w:pPr>
        <w:spacing w:after="0" w:line="240" w:lineRule="auto"/>
        <w:jc w:val="center"/>
        <w:rPr>
          <w:rFonts w:ascii="Arial" w:eastAsia="Times New Roman" w:hAnsi="Arial" w:cs="Arial"/>
          <w:b/>
          <w:bCs/>
          <w:lang w:eastAsia="fr-CA"/>
        </w:rPr>
      </w:pPr>
    </w:p>
    <w:p w14:paraId="17FC2A84" w14:textId="4D9156EA" w:rsidR="006C1AF9" w:rsidRPr="003747AE" w:rsidRDefault="002A7C02" w:rsidP="00C04DE5">
      <w:pPr>
        <w:spacing w:after="0" w:line="240" w:lineRule="auto"/>
        <w:jc w:val="center"/>
        <w:rPr>
          <w:rFonts w:ascii="Arial" w:eastAsia="Times New Roman" w:hAnsi="Arial" w:cs="Arial"/>
          <w:bCs/>
          <w:lang w:eastAsia="fr-CA"/>
        </w:rPr>
      </w:pPr>
      <w:r w:rsidRPr="00C300A7">
        <w:rPr>
          <w:rFonts w:ascii="Arial" w:eastAsia="Times New Roman" w:hAnsi="Arial" w:cs="Arial"/>
          <w:b/>
          <w:bCs/>
          <w:lang w:eastAsia="fr-CA"/>
        </w:rPr>
        <w:t>CONCOURS</w:t>
      </w:r>
      <w:r w:rsidR="002A0B79" w:rsidRPr="00C300A7">
        <w:rPr>
          <w:rFonts w:ascii="Arial" w:eastAsia="Times New Roman" w:hAnsi="Arial" w:cs="Arial"/>
          <w:b/>
          <w:bCs/>
          <w:lang w:eastAsia="fr-CA"/>
        </w:rPr>
        <w:t xml:space="preserve"> INTITULÉ </w:t>
      </w:r>
      <w:r w:rsidR="00505F90" w:rsidRPr="009B04EC">
        <w:rPr>
          <w:rFonts w:asciiTheme="minorHAnsi" w:hAnsiTheme="minorHAnsi" w:cstheme="minorHAnsi"/>
        </w:rPr>
        <w:t xml:space="preserve">: Concours </w:t>
      </w:r>
      <w:r w:rsidR="00092A79">
        <w:rPr>
          <w:rFonts w:asciiTheme="minorHAnsi" w:hAnsiTheme="minorHAnsi" w:cstheme="minorHAnsi"/>
        </w:rPr>
        <w:t xml:space="preserve">1 an de </w:t>
      </w:r>
      <w:r w:rsidR="00F02B57" w:rsidRPr="00F02B57">
        <w:rPr>
          <w:rFonts w:asciiTheme="minorHAnsi" w:hAnsiTheme="minorHAnsi" w:cstheme="minorHAnsi"/>
        </w:rPr>
        <w:t xml:space="preserve">Personnelle </w:t>
      </w:r>
      <w:r w:rsidR="00092A79">
        <w:rPr>
          <w:rFonts w:asciiTheme="minorHAnsi" w:hAnsiTheme="minorHAnsi" w:cstheme="minorHAnsi"/>
        </w:rPr>
        <w:t xml:space="preserve">Cosmétiques </w:t>
      </w:r>
      <w:r w:rsidR="009F0300" w:rsidRPr="00F46037">
        <w:rPr>
          <w:rFonts w:ascii="Arial" w:eastAsia="Times New Roman" w:hAnsi="Arial" w:cs="Arial"/>
          <w:bCs/>
          <w:lang w:eastAsia="fr-CA"/>
        </w:rPr>
        <w:t>(</w:t>
      </w:r>
      <w:r w:rsidR="009F0300" w:rsidRPr="003747AE">
        <w:rPr>
          <w:rFonts w:ascii="Arial" w:eastAsia="Times New Roman" w:hAnsi="Arial" w:cs="Arial"/>
          <w:bCs/>
          <w:lang w:eastAsia="fr-CA"/>
        </w:rPr>
        <w:t>le</w:t>
      </w:r>
      <w:r w:rsidR="003A1A5B" w:rsidRPr="003747AE">
        <w:rPr>
          <w:rFonts w:ascii="Arial" w:eastAsia="Times New Roman" w:hAnsi="Arial" w:cs="Arial"/>
          <w:b/>
          <w:bCs/>
          <w:lang w:eastAsia="fr-CA"/>
        </w:rPr>
        <w:t xml:space="preserve"> « </w:t>
      </w:r>
      <w:r w:rsidRPr="003747AE">
        <w:rPr>
          <w:rFonts w:ascii="Arial" w:eastAsia="Times New Roman" w:hAnsi="Arial" w:cs="Arial"/>
          <w:b/>
          <w:bCs/>
          <w:lang w:eastAsia="fr-CA"/>
        </w:rPr>
        <w:t>Concours</w:t>
      </w:r>
      <w:r w:rsidR="003A1A5B" w:rsidRPr="003747AE">
        <w:rPr>
          <w:rFonts w:ascii="Arial" w:eastAsia="Times New Roman" w:hAnsi="Arial" w:cs="Arial"/>
          <w:b/>
          <w:bCs/>
          <w:lang w:eastAsia="fr-CA"/>
        </w:rPr>
        <w:t> »</w:t>
      </w:r>
      <w:r w:rsidR="009F0300" w:rsidRPr="003747AE">
        <w:rPr>
          <w:rFonts w:ascii="Arial" w:eastAsia="Times New Roman" w:hAnsi="Arial" w:cs="Arial"/>
          <w:bCs/>
          <w:lang w:eastAsia="fr-CA"/>
        </w:rPr>
        <w:t>)</w:t>
      </w:r>
      <w:bookmarkStart w:id="0" w:name="DocsID"/>
      <w:bookmarkEnd w:id="0"/>
    </w:p>
    <w:p w14:paraId="3FF7B63C" w14:textId="62990551" w:rsidR="009F0300" w:rsidRPr="003747AE" w:rsidRDefault="00343AE1" w:rsidP="006C1AF9">
      <w:pPr>
        <w:spacing w:after="0" w:line="240" w:lineRule="auto"/>
        <w:jc w:val="center"/>
        <w:rPr>
          <w:rFonts w:ascii="Arial" w:eastAsia="Times New Roman" w:hAnsi="Arial" w:cs="Arial"/>
          <w:lang w:eastAsia="fr-CA"/>
        </w:rPr>
      </w:pPr>
      <w:r w:rsidRPr="003747AE">
        <w:rPr>
          <w:rFonts w:ascii="Arial" w:eastAsia="Times New Roman" w:hAnsi="Arial" w:cs="Arial"/>
          <w:b/>
          <w:bCs/>
          <w:lang w:eastAsia="fr-CA"/>
        </w:rPr>
        <w:t>DATE</w:t>
      </w:r>
      <w:r w:rsidR="00C300A7">
        <w:rPr>
          <w:rFonts w:ascii="Arial" w:eastAsia="Times New Roman" w:hAnsi="Arial" w:cs="Arial"/>
          <w:lang w:eastAsia="fr-CA"/>
        </w:rPr>
        <w:t xml:space="preserve"> : du </w:t>
      </w:r>
      <w:r w:rsidR="00092A79">
        <w:rPr>
          <w:rFonts w:ascii="Arial" w:eastAsia="Times New Roman" w:hAnsi="Arial" w:cs="Arial"/>
          <w:lang w:eastAsia="fr-CA"/>
        </w:rPr>
        <w:t>12 au 18 mars 2026</w:t>
      </w:r>
    </w:p>
    <w:p w14:paraId="1D17030D" w14:textId="77777777" w:rsidR="009A70BA" w:rsidRPr="003747AE" w:rsidRDefault="009A70BA" w:rsidP="009D72E1">
      <w:pPr>
        <w:spacing w:after="0" w:line="240" w:lineRule="auto"/>
        <w:jc w:val="both"/>
        <w:rPr>
          <w:rFonts w:ascii="Arial" w:eastAsia="Times New Roman" w:hAnsi="Arial" w:cs="Arial"/>
          <w:lang w:eastAsia="fr-CA"/>
        </w:rPr>
      </w:pPr>
    </w:p>
    <w:p w14:paraId="16DCC8BD" w14:textId="77777777" w:rsidR="00BA5110" w:rsidRPr="003747AE" w:rsidRDefault="00BA5110" w:rsidP="009D72E1">
      <w:pPr>
        <w:spacing w:after="0" w:line="240" w:lineRule="auto"/>
        <w:jc w:val="both"/>
        <w:rPr>
          <w:rFonts w:ascii="Arial" w:eastAsia="Times New Roman" w:hAnsi="Arial" w:cs="Arial"/>
          <w:lang w:eastAsia="fr-CA"/>
        </w:rPr>
      </w:pPr>
    </w:p>
    <w:p w14:paraId="2F0DCB49" w14:textId="77777777" w:rsidR="00343AE1" w:rsidRPr="003747AE" w:rsidRDefault="00343AE1" w:rsidP="009D72E1">
      <w:pPr>
        <w:spacing w:after="0" w:line="240" w:lineRule="auto"/>
        <w:ind w:left="709" w:hanging="709"/>
        <w:jc w:val="both"/>
        <w:rPr>
          <w:rFonts w:ascii="Arial" w:eastAsia="Times New Roman" w:hAnsi="Arial" w:cs="Arial"/>
          <w:b/>
          <w:lang w:eastAsia="fr-CA"/>
        </w:rPr>
      </w:pPr>
    </w:p>
    <w:p w14:paraId="3F3C7414" w14:textId="77777777" w:rsidR="001D5591" w:rsidRPr="003747AE" w:rsidRDefault="006C1AF9" w:rsidP="007A71FC">
      <w:pPr>
        <w:pStyle w:val="Default"/>
        <w:rPr>
          <w:rFonts w:ascii="Arial" w:eastAsia="Times New Roman" w:hAnsi="Arial" w:cs="Arial"/>
          <w:b/>
          <w:color w:val="FF0000"/>
          <w:sz w:val="18"/>
          <w:szCs w:val="18"/>
        </w:rPr>
      </w:pPr>
      <w:r w:rsidRPr="003747AE">
        <w:rPr>
          <w:rFonts w:ascii="Arial" w:eastAsia="Times New Roman" w:hAnsi="Arial" w:cs="Arial"/>
          <w:b/>
        </w:rPr>
        <w:t xml:space="preserve">ORGANISATEUR. </w:t>
      </w:r>
      <w:r w:rsidR="0085701C" w:rsidRPr="003747AE">
        <w:rPr>
          <w:rFonts w:ascii="Arial" w:eastAsia="Times New Roman" w:hAnsi="Arial" w:cs="Arial"/>
          <w:b/>
        </w:rPr>
        <w:t xml:space="preserve"> </w:t>
      </w:r>
      <w:r w:rsidR="00563637" w:rsidRPr="003747AE">
        <w:rPr>
          <w:rFonts w:ascii="Arial" w:eastAsia="Times New Roman" w:hAnsi="Arial" w:cs="Arial"/>
        </w:rPr>
        <w:t xml:space="preserve">Le </w:t>
      </w:r>
      <w:r w:rsidR="002A7C02" w:rsidRPr="003747AE">
        <w:rPr>
          <w:rFonts w:ascii="Arial" w:eastAsia="Times New Roman" w:hAnsi="Arial" w:cs="Arial"/>
        </w:rPr>
        <w:t>Concours</w:t>
      </w:r>
      <w:r w:rsidR="00563637" w:rsidRPr="003747AE">
        <w:rPr>
          <w:rFonts w:ascii="Arial" w:eastAsia="Times New Roman" w:hAnsi="Arial" w:cs="Arial"/>
        </w:rPr>
        <w:t xml:space="preserve"> est tenu par</w:t>
      </w:r>
      <w:r w:rsidR="001F5C09" w:rsidRPr="003747AE">
        <w:rPr>
          <w:rFonts w:ascii="Arial" w:eastAsia="Times New Roman" w:hAnsi="Arial" w:cs="Arial"/>
        </w:rPr>
        <w:t xml:space="preserve"> </w:t>
      </w:r>
      <w:r w:rsidR="007A71FC">
        <w:rPr>
          <w:rFonts w:ascii="Arial" w:hAnsi="Arial" w:cs="Arial"/>
        </w:rPr>
        <w:t>Brunet</w:t>
      </w:r>
    </w:p>
    <w:p w14:paraId="0D3E04D3" w14:textId="77777777" w:rsidR="009A70BA" w:rsidRPr="003747AE" w:rsidRDefault="009A70BA" w:rsidP="009D72E1">
      <w:pPr>
        <w:spacing w:after="0" w:line="240" w:lineRule="auto"/>
        <w:jc w:val="both"/>
        <w:rPr>
          <w:rFonts w:ascii="Arial" w:eastAsia="Times New Roman" w:hAnsi="Arial" w:cs="Arial"/>
          <w:lang w:eastAsia="fr-CA"/>
        </w:rPr>
      </w:pPr>
    </w:p>
    <w:p w14:paraId="1F4BD92A" w14:textId="77777777" w:rsidR="00343AE1" w:rsidRPr="003747AE" w:rsidRDefault="00343AE1" w:rsidP="009D72E1">
      <w:pPr>
        <w:spacing w:after="0" w:line="240" w:lineRule="auto"/>
        <w:jc w:val="both"/>
        <w:rPr>
          <w:rFonts w:ascii="Arial" w:eastAsia="Times New Roman" w:hAnsi="Arial" w:cs="Arial"/>
          <w:lang w:eastAsia="fr-CA"/>
        </w:rPr>
      </w:pPr>
    </w:p>
    <w:p w14:paraId="3BD6D0D0" w14:textId="77777777" w:rsidR="006C1AF9" w:rsidRPr="003747AE" w:rsidRDefault="009A70BA" w:rsidP="0085701C">
      <w:pPr>
        <w:numPr>
          <w:ilvl w:val="0"/>
          <w:numId w:val="6"/>
        </w:numPr>
        <w:spacing w:after="0" w:line="240" w:lineRule="auto"/>
        <w:ind w:left="0"/>
        <w:rPr>
          <w:rFonts w:ascii="Arial" w:eastAsia="Times New Roman" w:hAnsi="Arial" w:cs="Arial"/>
          <w:bCs/>
          <w:lang w:eastAsia="fr-CA"/>
        </w:rPr>
      </w:pPr>
      <w:r w:rsidRPr="003747AE">
        <w:rPr>
          <w:rFonts w:ascii="Arial" w:eastAsia="Times New Roman" w:hAnsi="Arial" w:cs="Arial"/>
          <w:b/>
          <w:bCs/>
          <w:lang w:eastAsia="fr-CA"/>
        </w:rPr>
        <w:t>DURÉE</w:t>
      </w:r>
      <w:r w:rsidR="006C1AF9" w:rsidRPr="003747AE">
        <w:rPr>
          <w:rFonts w:ascii="Arial" w:eastAsia="Times New Roman" w:hAnsi="Arial" w:cs="Arial"/>
          <w:b/>
          <w:bCs/>
          <w:lang w:eastAsia="fr-CA"/>
        </w:rPr>
        <w:t>.</w:t>
      </w:r>
      <w:r w:rsidR="00BA5110" w:rsidRPr="003747AE">
        <w:rPr>
          <w:rFonts w:ascii="Arial" w:eastAsia="Times New Roman" w:hAnsi="Arial" w:cs="Arial"/>
          <w:b/>
          <w:bCs/>
          <w:lang w:eastAsia="fr-CA"/>
        </w:rPr>
        <w:t xml:space="preserve"> </w:t>
      </w:r>
      <w:r w:rsidR="0085701C" w:rsidRPr="003747AE">
        <w:rPr>
          <w:rFonts w:ascii="Arial" w:eastAsia="Times New Roman" w:hAnsi="Arial" w:cs="Arial"/>
          <w:b/>
          <w:bCs/>
          <w:lang w:eastAsia="fr-CA"/>
        </w:rPr>
        <w:t xml:space="preserve"> </w:t>
      </w:r>
      <w:r w:rsidRPr="003747AE">
        <w:rPr>
          <w:rFonts w:ascii="Arial" w:eastAsia="Times New Roman" w:hAnsi="Arial" w:cs="Arial"/>
          <w:bCs/>
          <w:lang w:eastAsia="fr-CA"/>
        </w:rPr>
        <w:t xml:space="preserve">Le </w:t>
      </w:r>
      <w:r w:rsidR="002A7C02" w:rsidRPr="003747AE">
        <w:rPr>
          <w:rFonts w:ascii="Arial" w:eastAsia="Times New Roman" w:hAnsi="Arial" w:cs="Arial"/>
          <w:bCs/>
          <w:lang w:eastAsia="fr-CA"/>
        </w:rPr>
        <w:t>Concours</w:t>
      </w:r>
      <w:r w:rsidRPr="003747AE">
        <w:rPr>
          <w:rFonts w:ascii="Arial" w:eastAsia="Times New Roman" w:hAnsi="Arial" w:cs="Arial"/>
          <w:bCs/>
          <w:lang w:eastAsia="fr-CA"/>
        </w:rPr>
        <w:t xml:space="preserve"> se déroule </w:t>
      </w:r>
      <w:r w:rsidR="002A0B79" w:rsidRPr="003747AE">
        <w:rPr>
          <w:rFonts w:ascii="Arial" w:eastAsia="Times New Roman" w:hAnsi="Arial" w:cs="Arial"/>
          <w:bCs/>
          <w:lang w:eastAsia="fr-CA"/>
        </w:rPr>
        <w:t xml:space="preserve">au cours de la période </w:t>
      </w:r>
      <w:r w:rsidRPr="003747AE">
        <w:rPr>
          <w:rFonts w:ascii="Arial" w:eastAsia="Times New Roman" w:hAnsi="Arial" w:cs="Arial"/>
          <w:bCs/>
          <w:lang w:eastAsia="fr-CA"/>
        </w:rPr>
        <w:t>suivante</w:t>
      </w:r>
      <w:r w:rsidR="009F0300" w:rsidRPr="003747AE">
        <w:rPr>
          <w:rFonts w:ascii="Arial" w:eastAsia="Times New Roman" w:hAnsi="Arial" w:cs="Arial"/>
          <w:bCs/>
          <w:lang w:eastAsia="fr-CA"/>
        </w:rPr>
        <w:t xml:space="preserve"> </w:t>
      </w:r>
    </w:p>
    <w:p w14:paraId="3B158A03" w14:textId="77777777" w:rsidR="009F0300" w:rsidRPr="003747AE" w:rsidRDefault="009F0300" w:rsidP="00ED616F">
      <w:pPr>
        <w:spacing w:after="0" w:line="240" w:lineRule="auto"/>
        <w:ind w:left="360"/>
        <w:jc w:val="both"/>
        <w:rPr>
          <w:rFonts w:ascii="Arial" w:eastAsia="Times New Roman" w:hAnsi="Arial" w:cs="Arial"/>
          <w:lang w:eastAsia="fr-CA"/>
        </w:rPr>
      </w:pPr>
      <w:r w:rsidRPr="003747AE">
        <w:rPr>
          <w:rFonts w:ascii="Arial" w:eastAsia="Times New Roman" w:hAnsi="Arial" w:cs="Arial"/>
          <w:lang w:eastAsia="fr-CA"/>
        </w:rPr>
        <w:t xml:space="preserve"> </w:t>
      </w:r>
    </w:p>
    <w:p w14:paraId="445C75BF" w14:textId="77777777" w:rsidR="00C85AD9" w:rsidRPr="003747AE" w:rsidRDefault="00563637" w:rsidP="00ED616F">
      <w:pPr>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 xml:space="preserve">Début du </w:t>
      </w:r>
      <w:r w:rsidR="002A7C02" w:rsidRPr="003747AE">
        <w:rPr>
          <w:rFonts w:ascii="Arial" w:eastAsia="Times New Roman" w:hAnsi="Arial" w:cs="Arial"/>
          <w:lang w:eastAsia="fr-CA"/>
        </w:rPr>
        <w:t>Concours</w:t>
      </w:r>
      <w:r w:rsidRPr="003747AE">
        <w:rPr>
          <w:rFonts w:ascii="Arial" w:eastAsia="Times New Roman" w:hAnsi="Arial" w:cs="Arial"/>
          <w:lang w:eastAsia="fr-CA"/>
        </w:rPr>
        <w:t>:</w:t>
      </w:r>
    </w:p>
    <w:p w14:paraId="2A1E065E" w14:textId="121F46F6" w:rsidR="00C85AD9" w:rsidRPr="003747AE" w:rsidRDefault="00C85AD9" w:rsidP="00044B0A">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Date :</w:t>
      </w:r>
      <w:r w:rsidR="00044B0A" w:rsidRPr="003747AE">
        <w:rPr>
          <w:rFonts w:ascii="Arial" w:eastAsia="Times New Roman" w:hAnsi="Arial" w:cs="Arial"/>
          <w:lang w:eastAsia="fr-CA"/>
        </w:rPr>
        <w:tab/>
      </w:r>
      <w:r w:rsidR="00092A79">
        <w:rPr>
          <w:rFonts w:ascii="Arial" w:eastAsia="Times New Roman" w:hAnsi="Arial" w:cs="Arial"/>
          <w:lang w:eastAsia="fr-CA"/>
        </w:rPr>
        <w:t>12 mars 2026</w:t>
      </w:r>
    </w:p>
    <w:p w14:paraId="5CE6FFCA" w14:textId="77777777" w:rsidR="00563637" w:rsidRPr="003747AE" w:rsidRDefault="00C85AD9" w:rsidP="00044B0A">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Heure :</w:t>
      </w:r>
      <w:r w:rsidR="00044B0A" w:rsidRPr="003747AE">
        <w:rPr>
          <w:rFonts w:ascii="Arial" w:eastAsia="Times New Roman" w:hAnsi="Arial" w:cs="Arial"/>
          <w:lang w:eastAsia="fr-CA"/>
        </w:rPr>
        <w:tab/>
      </w:r>
      <w:r w:rsidR="00C300A7">
        <w:rPr>
          <w:rFonts w:ascii="Arial" w:eastAsia="Times New Roman" w:hAnsi="Arial" w:cs="Arial"/>
          <w:lang w:eastAsia="fr-CA"/>
        </w:rPr>
        <w:t>00 :01</w:t>
      </w:r>
    </w:p>
    <w:p w14:paraId="24EFD8B4" w14:textId="77777777" w:rsidR="00C85AD9" w:rsidRPr="003747AE" w:rsidRDefault="00C85AD9" w:rsidP="00ED616F">
      <w:pPr>
        <w:spacing w:after="0" w:line="240" w:lineRule="auto"/>
        <w:ind w:left="927"/>
        <w:jc w:val="both"/>
        <w:rPr>
          <w:rFonts w:ascii="Arial" w:eastAsia="Times New Roman" w:hAnsi="Arial" w:cs="Arial"/>
          <w:sz w:val="18"/>
          <w:szCs w:val="18"/>
          <w:lang w:eastAsia="fr-CA"/>
        </w:rPr>
      </w:pPr>
    </w:p>
    <w:p w14:paraId="20592F95" w14:textId="77777777" w:rsidR="00C85AD9" w:rsidRPr="003747AE" w:rsidRDefault="00563637" w:rsidP="00ED616F">
      <w:pPr>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 xml:space="preserve">Fin du </w:t>
      </w:r>
      <w:r w:rsidR="002A7C02" w:rsidRPr="003747AE">
        <w:rPr>
          <w:rFonts w:ascii="Arial" w:eastAsia="Times New Roman" w:hAnsi="Arial" w:cs="Arial"/>
          <w:lang w:eastAsia="fr-CA"/>
        </w:rPr>
        <w:t>Concours</w:t>
      </w:r>
    </w:p>
    <w:p w14:paraId="188337D4" w14:textId="7003FF27" w:rsidR="00C85AD9" w:rsidRDefault="00C85AD9" w:rsidP="00044B0A">
      <w:pPr>
        <w:tabs>
          <w:tab w:val="left" w:pos="1800"/>
        </w:tabs>
        <w:spacing w:after="0" w:line="240" w:lineRule="auto"/>
        <w:ind w:left="927"/>
        <w:jc w:val="both"/>
        <w:rPr>
          <w:rFonts w:ascii="Arial" w:eastAsia="Times New Roman" w:hAnsi="Arial" w:cs="Arial"/>
          <w:shd w:val="clear" w:color="auto" w:fill="D6E3BC"/>
          <w:lang w:eastAsia="fr-CA"/>
        </w:rPr>
      </w:pPr>
      <w:r w:rsidRPr="003747AE">
        <w:rPr>
          <w:rFonts w:ascii="Arial" w:eastAsia="Times New Roman" w:hAnsi="Arial" w:cs="Arial"/>
          <w:lang w:eastAsia="fr-CA"/>
        </w:rPr>
        <w:t>Date</w:t>
      </w:r>
      <w:r w:rsidR="00563637" w:rsidRPr="003747AE">
        <w:rPr>
          <w:rFonts w:ascii="Arial" w:eastAsia="Times New Roman" w:hAnsi="Arial" w:cs="Arial"/>
          <w:lang w:eastAsia="fr-CA"/>
        </w:rPr>
        <w:t>:</w:t>
      </w:r>
      <w:r w:rsidR="00044B0A" w:rsidRPr="003747AE">
        <w:rPr>
          <w:rFonts w:ascii="Arial" w:eastAsia="Times New Roman" w:hAnsi="Arial" w:cs="Arial"/>
          <w:lang w:eastAsia="fr-CA"/>
        </w:rPr>
        <w:tab/>
      </w:r>
      <w:r w:rsidR="00092A79">
        <w:rPr>
          <w:rFonts w:ascii="Arial" w:eastAsia="Times New Roman" w:hAnsi="Arial" w:cs="Arial"/>
          <w:lang w:eastAsia="fr-CA"/>
        </w:rPr>
        <w:t>18 mars 2026</w:t>
      </w:r>
    </w:p>
    <w:p w14:paraId="7D018B8A" w14:textId="77777777" w:rsidR="00111FC1" w:rsidRPr="003747AE" w:rsidRDefault="00111FC1" w:rsidP="00111FC1">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Heure :</w:t>
      </w:r>
      <w:r w:rsidRPr="003747AE">
        <w:rPr>
          <w:rFonts w:ascii="Arial" w:eastAsia="Times New Roman" w:hAnsi="Arial" w:cs="Arial"/>
          <w:lang w:eastAsia="fr-CA"/>
        </w:rPr>
        <w:tab/>
      </w:r>
      <w:r w:rsidR="00C300A7">
        <w:rPr>
          <w:rFonts w:ascii="Arial" w:eastAsia="Times New Roman" w:hAnsi="Arial" w:cs="Arial"/>
          <w:lang w:eastAsia="fr-CA"/>
        </w:rPr>
        <w:t>23 :59</w:t>
      </w:r>
    </w:p>
    <w:p w14:paraId="3F5330EF" w14:textId="77777777" w:rsidR="00111FC1" w:rsidRPr="003747AE" w:rsidRDefault="00111FC1" w:rsidP="00044B0A">
      <w:pPr>
        <w:tabs>
          <w:tab w:val="left" w:pos="1800"/>
        </w:tabs>
        <w:spacing w:after="0" w:line="240" w:lineRule="auto"/>
        <w:ind w:left="927"/>
        <w:jc w:val="both"/>
        <w:rPr>
          <w:rFonts w:ascii="Arial" w:eastAsia="Times New Roman" w:hAnsi="Arial" w:cs="Arial"/>
          <w:lang w:eastAsia="fr-CA"/>
        </w:rPr>
      </w:pPr>
    </w:p>
    <w:p w14:paraId="758907C7" w14:textId="77777777" w:rsidR="00111FC1" w:rsidRPr="003747AE" w:rsidRDefault="00111FC1" w:rsidP="009D72E1">
      <w:pPr>
        <w:spacing w:after="0" w:line="240" w:lineRule="auto"/>
        <w:rPr>
          <w:rFonts w:ascii="Arial" w:eastAsia="Times New Roman" w:hAnsi="Arial" w:cs="Arial"/>
          <w:b/>
          <w:bCs/>
          <w:lang w:eastAsia="fr-CA"/>
        </w:rPr>
      </w:pPr>
    </w:p>
    <w:p w14:paraId="24FC5E06" w14:textId="77777777" w:rsidR="003B04CA" w:rsidRPr="003747AE" w:rsidRDefault="003B04CA" w:rsidP="0085701C">
      <w:pPr>
        <w:numPr>
          <w:ilvl w:val="0"/>
          <w:numId w:val="6"/>
        </w:numPr>
        <w:spacing w:after="0" w:line="240" w:lineRule="auto"/>
        <w:ind w:left="0"/>
        <w:rPr>
          <w:rFonts w:ascii="Arial" w:eastAsia="Times New Roman" w:hAnsi="Arial" w:cs="Arial"/>
          <w:lang w:eastAsia="fr-CA"/>
        </w:rPr>
      </w:pPr>
      <w:r w:rsidRPr="003747AE">
        <w:rPr>
          <w:rFonts w:ascii="Arial" w:eastAsia="Times New Roman" w:hAnsi="Arial" w:cs="Arial"/>
          <w:b/>
          <w:bCs/>
          <w:lang w:eastAsia="fr-CA"/>
        </w:rPr>
        <w:t>ADMISSIBILITÉ</w:t>
      </w:r>
    </w:p>
    <w:p w14:paraId="00AFC20F" w14:textId="77777777" w:rsidR="001E4CEC" w:rsidRPr="003747AE" w:rsidRDefault="001E4CEC" w:rsidP="009D72E1">
      <w:pPr>
        <w:spacing w:after="0" w:line="240" w:lineRule="auto"/>
        <w:jc w:val="both"/>
        <w:rPr>
          <w:rFonts w:ascii="Arial" w:eastAsia="Times New Roman" w:hAnsi="Arial" w:cs="Arial"/>
          <w:lang w:eastAsia="fr-CA"/>
        </w:rPr>
      </w:pPr>
    </w:p>
    <w:p w14:paraId="71B45D90" w14:textId="77777777" w:rsidR="001D454F" w:rsidRPr="003747AE" w:rsidRDefault="001F5C09" w:rsidP="00393E2D">
      <w:pPr>
        <w:shd w:val="clear" w:color="auto" w:fill="FFFFFF"/>
        <w:spacing w:after="0" w:line="240" w:lineRule="auto"/>
        <w:jc w:val="both"/>
        <w:rPr>
          <w:rFonts w:ascii="Arial" w:eastAsia="Times New Roman" w:hAnsi="Arial" w:cs="Arial"/>
          <w:lang w:eastAsia="fr-CA"/>
        </w:rPr>
      </w:pPr>
      <w:r w:rsidRPr="003747AE">
        <w:rPr>
          <w:rFonts w:ascii="Arial" w:eastAsia="Times New Roman" w:hAnsi="Arial" w:cs="Arial"/>
          <w:lang w:eastAsia="fr-CA"/>
        </w:rPr>
        <w:t xml:space="preserve">Le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s’adresse </w:t>
      </w:r>
      <w:r w:rsidR="00563637" w:rsidRPr="003747AE">
        <w:rPr>
          <w:rFonts w:ascii="Arial" w:eastAsia="Times New Roman" w:hAnsi="Arial" w:cs="Arial"/>
          <w:lang w:eastAsia="fr-CA"/>
        </w:rPr>
        <w:t xml:space="preserve">aux </w:t>
      </w:r>
      <w:r w:rsidR="003B04CA" w:rsidRPr="003747AE">
        <w:rPr>
          <w:rFonts w:ascii="Arial" w:eastAsia="Times New Roman" w:hAnsi="Arial" w:cs="Arial"/>
          <w:lang w:eastAsia="fr-CA"/>
        </w:rPr>
        <w:t>résid</w:t>
      </w:r>
      <w:r w:rsidR="00563637" w:rsidRPr="003747AE">
        <w:rPr>
          <w:rFonts w:ascii="Arial" w:eastAsia="Times New Roman" w:hAnsi="Arial" w:cs="Arial"/>
          <w:lang w:eastAsia="fr-CA"/>
        </w:rPr>
        <w:t>e</w:t>
      </w:r>
      <w:r w:rsidR="003B04CA" w:rsidRPr="003747AE">
        <w:rPr>
          <w:rFonts w:ascii="Arial" w:eastAsia="Times New Roman" w:hAnsi="Arial" w:cs="Arial"/>
          <w:lang w:eastAsia="fr-CA"/>
        </w:rPr>
        <w:t>nt</w:t>
      </w:r>
      <w:r w:rsidR="00563637" w:rsidRPr="003747AE">
        <w:rPr>
          <w:rFonts w:ascii="Arial" w:eastAsia="Times New Roman" w:hAnsi="Arial" w:cs="Arial"/>
          <w:lang w:eastAsia="fr-CA"/>
        </w:rPr>
        <w:t>s</w:t>
      </w:r>
      <w:r w:rsidR="003B04CA" w:rsidRPr="003747AE">
        <w:rPr>
          <w:rFonts w:ascii="Arial" w:eastAsia="Times New Roman" w:hAnsi="Arial" w:cs="Arial"/>
          <w:lang w:eastAsia="fr-CA"/>
        </w:rPr>
        <w:t xml:space="preserve"> </w:t>
      </w:r>
      <w:r w:rsidR="00563637" w:rsidRPr="003747AE">
        <w:rPr>
          <w:rFonts w:ascii="Arial" w:eastAsia="Times New Roman" w:hAnsi="Arial" w:cs="Arial"/>
          <w:lang w:eastAsia="fr-CA"/>
        </w:rPr>
        <w:t>de la province de</w:t>
      </w:r>
      <w:r w:rsidR="00393E2D">
        <w:rPr>
          <w:rFonts w:ascii="Arial" w:eastAsia="Times New Roman" w:hAnsi="Arial" w:cs="Arial"/>
          <w:lang w:eastAsia="fr-CA"/>
        </w:rPr>
        <w:t xml:space="preserve"> Québec </w:t>
      </w:r>
      <w:r w:rsidR="00563637" w:rsidRPr="003747AE">
        <w:rPr>
          <w:rFonts w:ascii="Arial" w:eastAsia="Times New Roman" w:hAnsi="Arial" w:cs="Arial"/>
          <w:lang w:eastAsia="fr-CA"/>
        </w:rPr>
        <w:t xml:space="preserve">ayant atteint l'âge </w:t>
      </w:r>
      <w:r w:rsidR="00ED616F" w:rsidRPr="003747AE">
        <w:rPr>
          <w:rFonts w:ascii="Arial" w:eastAsia="Times New Roman" w:hAnsi="Arial" w:cs="Arial"/>
          <w:lang w:eastAsia="fr-CA"/>
        </w:rPr>
        <w:t xml:space="preserve">légal </w:t>
      </w:r>
      <w:r w:rsidR="00563637" w:rsidRPr="003747AE">
        <w:rPr>
          <w:rFonts w:ascii="Arial" w:eastAsia="Times New Roman" w:hAnsi="Arial" w:cs="Arial"/>
          <w:lang w:eastAsia="fr-CA"/>
        </w:rPr>
        <w:t xml:space="preserve">de la majorité </w:t>
      </w:r>
      <w:r w:rsidR="001D454F" w:rsidRPr="003747AE">
        <w:rPr>
          <w:rFonts w:ascii="Arial" w:eastAsia="Times New Roman" w:hAnsi="Arial" w:cs="Arial"/>
          <w:lang w:eastAsia="fr-CA"/>
        </w:rPr>
        <w:t xml:space="preserve">à la date de </w:t>
      </w:r>
      <w:r w:rsidRPr="003747AE">
        <w:rPr>
          <w:rFonts w:ascii="Arial" w:eastAsia="Times New Roman" w:hAnsi="Arial" w:cs="Arial"/>
          <w:lang w:eastAsia="fr-CA"/>
        </w:rPr>
        <w:t>l'</w:t>
      </w:r>
      <w:r w:rsidR="001D454F" w:rsidRPr="003747AE">
        <w:rPr>
          <w:rFonts w:ascii="Arial" w:eastAsia="Times New Roman" w:hAnsi="Arial" w:cs="Arial"/>
          <w:lang w:eastAsia="fr-CA"/>
        </w:rPr>
        <w:t>inscription</w:t>
      </w:r>
      <w:r w:rsidR="00806A89" w:rsidRPr="003747AE">
        <w:rPr>
          <w:rFonts w:ascii="Arial" w:eastAsia="Times New Roman" w:hAnsi="Arial" w:cs="Arial"/>
          <w:lang w:eastAsia="fr-CA"/>
        </w:rPr>
        <w:t>.</w:t>
      </w:r>
    </w:p>
    <w:p w14:paraId="2F764C49" w14:textId="77777777" w:rsidR="00F77FD4" w:rsidRPr="003747AE" w:rsidRDefault="00F77FD4" w:rsidP="00F77FD4">
      <w:pPr>
        <w:spacing w:after="0" w:line="240" w:lineRule="auto"/>
        <w:jc w:val="both"/>
        <w:rPr>
          <w:rFonts w:ascii="Arial" w:eastAsia="Times New Roman" w:hAnsi="Arial" w:cs="Arial"/>
          <w:lang w:eastAsia="fr-CA"/>
        </w:rPr>
      </w:pPr>
    </w:p>
    <w:p w14:paraId="68594BFB" w14:textId="77777777" w:rsidR="00F77FD4" w:rsidRPr="003747AE" w:rsidRDefault="00F77FD4" w:rsidP="00F77FD4">
      <w:pPr>
        <w:spacing w:after="0" w:line="240" w:lineRule="auto"/>
        <w:jc w:val="both"/>
        <w:rPr>
          <w:rFonts w:ascii="Arial" w:eastAsia="Times New Roman" w:hAnsi="Arial" w:cs="Arial"/>
          <w:lang w:eastAsia="fr-CA"/>
        </w:rPr>
      </w:pPr>
      <w:r w:rsidRPr="003747AE">
        <w:rPr>
          <w:rFonts w:ascii="Arial" w:eastAsia="Times New Roman" w:hAnsi="Arial" w:cs="Arial"/>
          <w:lang w:eastAsia="fr-CA"/>
        </w:rPr>
        <w:t xml:space="preserve">Sont exclus:  les administrateurs, dirigeants, cadres, employés, mandataires, agents et représentants de l'Organisateur du Concours, de </w:t>
      </w:r>
      <w:r w:rsidRPr="003747AE">
        <w:rPr>
          <w:rFonts w:ascii="Arial" w:eastAsia="Times New Roman" w:hAnsi="Arial" w:cs="Arial"/>
          <w:i/>
          <w:lang w:eastAsia="fr-CA"/>
        </w:rPr>
        <w:t>Facebook</w:t>
      </w:r>
      <w:r w:rsidRPr="003747AE">
        <w:rPr>
          <w:rFonts w:ascii="Arial" w:eastAsia="Times New Roman" w:hAnsi="Arial" w:cs="Arial"/>
          <w:lang w:eastAsia="fr-CA"/>
        </w:rPr>
        <w:t xml:space="preserve"> si le Concours se déroule sur </w:t>
      </w:r>
      <w:r w:rsidRPr="003747AE">
        <w:rPr>
          <w:rFonts w:ascii="Arial" w:eastAsia="Times New Roman" w:hAnsi="Arial" w:cs="Arial"/>
          <w:i/>
          <w:lang w:eastAsia="fr-CA"/>
        </w:rPr>
        <w:t>Facebook</w:t>
      </w:r>
      <w:r w:rsidRPr="003747AE">
        <w:rPr>
          <w:rFonts w:ascii="Arial" w:eastAsia="Times New Roman" w:hAnsi="Arial" w:cs="Arial"/>
          <w:lang w:eastAsia="fr-CA"/>
        </w:rPr>
        <w:t>, de tout Magasin participant, des agences de publicité et de promotion, des fournisseurs de prix, de biens et de services dans le cadre du Concours, ainsi que les personnes avec qui ils sont domiciliés (qu'elles aient ou non un lien de parenté).</w:t>
      </w:r>
    </w:p>
    <w:p w14:paraId="44C4D69E" w14:textId="77777777" w:rsidR="00A50F58" w:rsidRPr="003747AE" w:rsidRDefault="00A50F58" w:rsidP="009D72E1">
      <w:pPr>
        <w:spacing w:after="0" w:line="240" w:lineRule="auto"/>
        <w:jc w:val="both"/>
        <w:rPr>
          <w:rFonts w:ascii="Arial" w:eastAsia="Times New Roman" w:hAnsi="Arial" w:cs="Arial"/>
          <w:lang w:eastAsia="fr-CA"/>
        </w:rPr>
      </w:pPr>
    </w:p>
    <w:p w14:paraId="4E6A3D98" w14:textId="77777777" w:rsidR="00044B0A" w:rsidRPr="003747AE" w:rsidRDefault="00044B0A" w:rsidP="009D72E1">
      <w:pPr>
        <w:spacing w:after="0" w:line="240" w:lineRule="auto"/>
        <w:jc w:val="both"/>
        <w:rPr>
          <w:rFonts w:ascii="Arial" w:eastAsia="Times New Roman" w:hAnsi="Arial" w:cs="Arial"/>
          <w:lang w:eastAsia="fr-CA"/>
        </w:rPr>
      </w:pPr>
    </w:p>
    <w:p w14:paraId="5CC9D406" w14:textId="77777777" w:rsidR="002432E9"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PARTICIP</w:t>
      </w:r>
      <w:r w:rsidR="00EA40CF" w:rsidRPr="003747AE">
        <w:rPr>
          <w:rFonts w:ascii="Arial" w:eastAsia="Times New Roman" w:hAnsi="Arial" w:cs="Arial"/>
          <w:b/>
          <w:bCs/>
          <w:lang w:eastAsia="fr-CA"/>
        </w:rPr>
        <w:t>ATION</w:t>
      </w:r>
      <w:r w:rsidR="00A50F58" w:rsidRPr="003747AE">
        <w:rPr>
          <w:rFonts w:ascii="Arial" w:eastAsia="Times New Roman" w:hAnsi="Arial" w:cs="Arial"/>
          <w:b/>
          <w:bCs/>
          <w:lang w:eastAsia="fr-CA"/>
        </w:rPr>
        <w:t xml:space="preserve"> / AUCUN ACHAT REQUIS</w:t>
      </w:r>
    </w:p>
    <w:p w14:paraId="45D7C1EC" w14:textId="77777777" w:rsidR="002432E9" w:rsidRPr="003747AE" w:rsidRDefault="002432E9" w:rsidP="009D72E1">
      <w:pPr>
        <w:spacing w:after="0" w:line="240" w:lineRule="auto"/>
        <w:rPr>
          <w:rFonts w:ascii="Arial" w:eastAsia="Times New Roman" w:hAnsi="Arial" w:cs="Arial"/>
          <w:b/>
          <w:bCs/>
          <w:lang w:eastAsia="fr-CA"/>
        </w:rPr>
      </w:pPr>
    </w:p>
    <w:p w14:paraId="1C958B4C" w14:textId="2C737B2A" w:rsidR="00522C89" w:rsidRDefault="003B04CA" w:rsidP="00576A55">
      <w:pPr>
        <w:spacing w:after="0" w:line="240" w:lineRule="auto"/>
        <w:rPr>
          <w:rFonts w:ascii="Arial" w:eastAsia="Times New Roman" w:hAnsi="Arial" w:cs="Arial"/>
          <w:b/>
          <w:bCs/>
          <w:lang w:eastAsia="fr-CA"/>
        </w:rPr>
      </w:pPr>
      <w:r w:rsidRPr="003747AE">
        <w:rPr>
          <w:rFonts w:ascii="Arial" w:eastAsia="Times New Roman" w:hAnsi="Arial" w:cs="Arial"/>
          <w:b/>
          <w:bCs/>
          <w:lang w:eastAsia="fr-CA"/>
        </w:rPr>
        <w:t xml:space="preserve">Aucun achat </w:t>
      </w:r>
      <w:r w:rsidR="002432E9" w:rsidRPr="003747AE">
        <w:rPr>
          <w:rFonts w:ascii="Arial" w:eastAsia="Times New Roman" w:hAnsi="Arial" w:cs="Arial"/>
          <w:b/>
          <w:bCs/>
          <w:lang w:eastAsia="fr-CA"/>
        </w:rPr>
        <w:t xml:space="preserve">n'est </w:t>
      </w:r>
      <w:r w:rsidRPr="003747AE">
        <w:rPr>
          <w:rFonts w:ascii="Arial" w:eastAsia="Times New Roman" w:hAnsi="Arial" w:cs="Arial"/>
          <w:b/>
          <w:bCs/>
          <w:lang w:eastAsia="fr-CA"/>
        </w:rPr>
        <w:t>requis</w:t>
      </w:r>
      <w:r w:rsidR="00563637" w:rsidRPr="003747AE">
        <w:rPr>
          <w:rFonts w:ascii="Arial" w:eastAsia="Times New Roman" w:hAnsi="Arial" w:cs="Arial"/>
          <w:b/>
          <w:bCs/>
          <w:lang w:eastAsia="fr-CA"/>
        </w:rPr>
        <w:t xml:space="preserve"> pour participer ou gagner. </w:t>
      </w:r>
      <w:r w:rsidR="008B5160" w:rsidRPr="003747AE">
        <w:rPr>
          <w:rFonts w:ascii="Arial" w:eastAsia="Times New Roman" w:hAnsi="Arial" w:cs="Arial"/>
          <w:b/>
          <w:bCs/>
          <w:lang w:eastAsia="fr-CA"/>
        </w:rPr>
        <w:t xml:space="preserve"> </w:t>
      </w:r>
      <w:r w:rsidR="00563637" w:rsidRPr="003747AE">
        <w:rPr>
          <w:rFonts w:ascii="Arial" w:eastAsia="Times New Roman" w:hAnsi="Arial" w:cs="Arial"/>
          <w:b/>
          <w:bCs/>
          <w:lang w:eastAsia="fr-CA"/>
        </w:rPr>
        <w:t xml:space="preserve">Un achat n'accroît pas les chances de </w:t>
      </w:r>
      <w:r w:rsidR="008B5160" w:rsidRPr="003747AE">
        <w:rPr>
          <w:rFonts w:ascii="Arial" w:eastAsia="Times New Roman" w:hAnsi="Arial" w:cs="Arial"/>
          <w:b/>
          <w:bCs/>
          <w:lang w:eastAsia="fr-CA"/>
        </w:rPr>
        <w:t>gagn</w:t>
      </w:r>
      <w:r w:rsidR="00563637" w:rsidRPr="003747AE">
        <w:rPr>
          <w:rFonts w:ascii="Arial" w:eastAsia="Times New Roman" w:hAnsi="Arial" w:cs="Arial"/>
          <w:b/>
          <w:bCs/>
          <w:lang w:eastAsia="fr-CA"/>
        </w:rPr>
        <w:t xml:space="preserve">er.  </w:t>
      </w:r>
    </w:p>
    <w:p w14:paraId="319107B6" w14:textId="77777777" w:rsidR="00576A55" w:rsidRPr="00576A55" w:rsidRDefault="00576A55" w:rsidP="00576A55">
      <w:pPr>
        <w:spacing w:after="0" w:line="240" w:lineRule="auto"/>
        <w:rPr>
          <w:rFonts w:ascii="Arial" w:eastAsia="Times New Roman" w:hAnsi="Arial" w:cs="Arial"/>
          <w:b/>
          <w:bCs/>
          <w:lang w:eastAsia="fr-CA"/>
        </w:rPr>
      </w:pPr>
    </w:p>
    <w:p w14:paraId="3EF58574" w14:textId="77777777" w:rsidR="00576A55" w:rsidRDefault="00576A55" w:rsidP="00576A55">
      <w:pPr>
        <w:shd w:val="clear" w:color="auto" w:fill="FFFFFF"/>
        <w:spacing w:after="0" w:line="240" w:lineRule="auto"/>
        <w:rPr>
          <w:rFonts w:ascii="Arial" w:eastAsia="Times New Roman" w:hAnsi="Arial" w:cs="Arial"/>
          <w:bCs/>
          <w:lang w:eastAsia="fr-CA"/>
        </w:rPr>
      </w:pPr>
      <w:r w:rsidRPr="00576A55">
        <w:rPr>
          <w:rFonts w:ascii="Arial" w:eastAsia="Times New Roman" w:hAnsi="Arial" w:cs="Arial"/>
          <w:b/>
          <w:bCs/>
          <w:lang w:eastAsia="fr-CA"/>
        </w:rPr>
        <w:t>Participation</w:t>
      </w:r>
      <w:r w:rsidRPr="00576A55">
        <w:rPr>
          <w:rFonts w:ascii="Arial" w:eastAsia="Times New Roman" w:hAnsi="Arial" w:cs="Arial"/>
          <w:bCs/>
          <w:lang w:eastAsia="fr-CA"/>
        </w:rPr>
        <w:t xml:space="preserve"> </w:t>
      </w:r>
    </w:p>
    <w:p w14:paraId="50E234B1" w14:textId="4BBA2FFE" w:rsidR="00740751" w:rsidRPr="00F02B57" w:rsidRDefault="00F02B57" w:rsidP="00F02B57">
      <w:pPr>
        <w:spacing w:after="0" w:line="240" w:lineRule="auto"/>
        <w:ind w:left="720"/>
        <w:rPr>
          <w:rFonts w:ascii="Arial" w:eastAsia="Times New Roman" w:hAnsi="Arial" w:cs="Arial"/>
          <w:b/>
          <w:bCs/>
          <w:color w:val="FF0000"/>
          <w:sz w:val="20"/>
          <w:szCs w:val="20"/>
          <w:highlight w:val="yellow"/>
          <w:lang w:eastAsia="fr-CA"/>
        </w:rPr>
      </w:pPr>
      <w:r w:rsidRPr="00F02B57">
        <w:rPr>
          <w:rFonts w:ascii="Arial" w:eastAsia="Times New Roman" w:hAnsi="Arial" w:cs="Arial"/>
          <w:color w:val="050505"/>
          <w:lang w:eastAsia="fr-CA"/>
        </w:rPr>
        <w:t>1️) Abonne-toi à notre compte Facebook et</w:t>
      </w:r>
      <w:r w:rsidR="00092A79">
        <w:rPr>
          <w:rFonts w:ascii="Arial" w:eastAsia="Times New Roman" w:hAnsi="Arial" w:cs="Arial"/>
          <w:color w:val="050505"/>
          <w:lang w:eastAsia="fr-CA"/>
        </w:rPr>
        <w:t>/ou</w:t>
      </w:r>
      <w:r w:rsidRPr="00F02B57">
        <w:rPr>
          <w:rFonts w:ascii="Arial" w:eastAsia="Times New Roman" w:hAnsi="Arial" w:cs="Arial"/>
          <w:color w:val="050505"/>
          <w:lang w:eastAsia="fr-CA"/>
        </w:rPr>
        <w:t xml:space="preserve"> Instagram Brunet Officiel</w:t>
      </w:r>
      <w:r w:rsidR="000C32D1">
        <w:rPr>
          <w:rFonts w:ascii="Arial" w:eastAsia="Times New Roman" w:hAnsi="Arial" w:cs="Arial"/>
          <w:color w:val="050505"/>
          <w:lang w:eastAsia="fr-CA"/>
        </w:rPr>
        <w:t xml:space="preserve"> (selon la plateforme sur laquelle vous participez)</w:t>
      </w:r>
      <w:r w:rsidRPr="00F02B57">
        <w:rPr>
          <w:rFonts w:ascii="Arial" w:eastAsia="Times New Roman" w:hAnsi="Arial" w:cs="Arial"/>
          <w:color w:val="050505"/>
          <w:lang w:eastAsia="fr-CA"/>
        </w:rPr>
        <w:br/>
        <w:t>2️) Aime cette publication</w:t>
      </w:r>
      <w:r w:rsidRPr="00F02B57">
        <w:rPr>
          <w:rFonts w:ascii="Arial" w:eastAsia="Times New Roman" w:hAnsi="Arial" w:cs="Arial"/>
          <w:color w:val="050505"/>
          <w:lang w:eastAsia="fr-CA"/>
        </w:rPr>
        <w:br/>
        <w:t xml:space="preserve">3️) </w:t>
      </w:r>
      <w:r w:rsidR="00092A79" w:rsidRPr="00092A79">
        <w:rPr>
          <w:rFonts w:ascii="Arial" w:eastAsia="Times New Roman" w:hAnsi="Arial" w:cs="Arial"/>
          <w:color w:val="050505"/>
          <w:lang w:eastAsia="fr-CA"/>
        </w:rPr>
        <w:t>Dis-nous en commentaire quel produit vous avez le plus hâte d’essayer !</w:t>
      </w:r>
    </w:p>
    <w:p w14:paraId="110C3814" w14:textId="77777777" w:rsidR="004E4469" w:rsidRPr="003747AE" w:rsidRDefault="004E4469" w:rsidP="009D72E1">
      <w:pPr>
        <w:spacing w:after="0" w:line="240" w:lineRule="auto"/>
        <w:rPr>
          <w:rFonts w:ascii="Arial" w:eastAsia="Times New Roman" w:hAnsi="Arial" w:cs="Arial"/>
          <w:b/>
          <w:bCs/>
          <w:lang w:eastAsia="fr-CA"/>
        </w:rPr>
      </w:pPr>
    </w:p>
    <w:p w14:paraId="1CD01F93" w14:textId="77777777" w:rsidR="0034599F" w:rsidRPr="003747AE" w:rsidRDefault="001E4CEC" w:rsidP="001E4CE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 xml:space="preserve">Limite. </w:t>
      </w:r>
      <w:r w:rsidRPr="003747AE">
        <w:rPr>
          <w:rFonts w:ascii="Arial" w:eastAsia="Times New Roman" w:hAnsi="Arial" w:cs="Arial"/>
          <w:lang w:eastAsia="fr-CA"/>
        </w:rPr>
        <w:t>Les participants doivent respecter les limites suivantes, à défaut de quoi ils pourront être disqualifiés:</w:t>
      </w:r>
    </w:p>
    <w:p w14:paraId="775808BD" w14:textId="77777777" w:rsidR="00522C89" w:rsidRDefault="00522C89" w:rsidP="004B7E22">
      <w:pPr>
        <w:spacing w:after="0" w:line="240" w:lineRule="auto"/>
        <w:ind w:left="708"/>
        <w:jc w:val="both"/>
        <w:rPr>
          <w:rFonts w:ascii="Arial" w:eastAsia="Times New Roman" w:hAnsi="Arial" w:cs="Arial"/>
          <w:b/>
          <w:color w:val="FF0000"/>
          <w:sz w:val="18"/>
          <w:szCs w:val="18"/>
          <w:lang w:eastAsia="fr-CA"/>
        </w:rPr>
      </w:pPr>
    </w:p>
    <w:p w14:paraId="07543FA9" w14:textId="77777777" w:rsidR="00CD07B7" w:rsidRPr="00522C89" w:rsidRDefault="00F575F6" w:rsidP="004B7E22">
      <w:pPr>
        <w:spacing w:after="0" w:line="240" w:lineRule="auto"/>
        <w:ind w:left="708"/>
        <w:jc w:val="both"/>
        <w:rPr>
          <w:rFonts w:ascii="Arial" w:eastAsia="Times New Roman" w:hAnsi="Arial" w:cs="Arial"/>
          <w:lang w:eastAsia="fr-CA"/>
        </w:rPr>
      </w:pPr>
      <w:r w:rsidRPr="00522C89">
        <w:rPr>
          <w:rFonts w:ascii="Arial" w:eastAsia="Times New Roman" w:hAnsi="Arial" w:cs="Arial"/>
          <w:lang w:eastAsia="fr-CA"/>
        </w:rPr>
        <w:t>U</w:t>
      </w:r>
      <w:r w:rsidR="001E4CEC" w:rsidRPr="00522C89">
        <w:rPr>
          <w:rFonts w:ascii="Arial" w:eastAsia="Times New Roman" w:hAnsi="Arial" w:cs="Arial"/>
          <w:lang w:eastAsia="fr-CA"/>
        </w:rPr>
        <w:t xml:space="preserve">ne (1) inscription </w:t>
      </w:r>
      <w:r w:rsidR="00CD07B7" w:rsidRPr="00522C89">
        <w:rPr>
          <w:rFonts w:ascii="Arial" w:eastAsia="Times New Roman" w:hAnsi="Arial" w:cs="Arial"/>
          <w:lang w:eastAsia="fr-CA"/>
        </w:rPr>
        <w:t xml:space="preserve">par personne </w:t>
      </w:r>
      <w:r w:rsidR="001E4CEC" w:rsidRPr="00522C89">
        <w:rPr>
          <w:rFonts w:ascii="Arial" w:eastAsia="Times New Roman" w:hAnsi="Arial" w:cs="Arial"/>
          <w:lang w:eastAsia="fr-CA"/>
        </w:rPr>
        <w:t>par jour</w:t>
      </w:r>
      <w:r w:rsidR="00CD07B7" w:rsidRPr="00522C89">
        <w:rPr>
          <w:rFonts w:ascii="Arial" w:eastAsia="Times New Roman" w:hAnsi="Arial" w:cs="Arial"/>
          <w:lang w:eastAsia="fr-CA"/>
        </w:rPr>
        <w:t>, tant par achat que par participation sans achat</w:t>
      </w:r>
    </w:p>
    <w:p w14:paraId="461AF9C1" w14:textId="77777777" w:rsidR="00640159" w:rsidRPr="003747AE" w:rsidRDefault="00640159" w:rsidP="00393E2D">
      <w:pPr>
        <w:ind w:firstLine="708"/>
        <w:rPr>
          <w:rFonts w:ascii="Arial" w:eastAsia="Times New Roman" w:hAnsi="Arial" w:cs="Arial"/>
          <w:b/>
          <w:bCs/>
          <w:lang w:eastAsia="fr-CA"/>
        </w:rPr>
      </w:pPr>
    </w:p>
    <w:p w14:paraId="13EC4645" w14:textId="77777777" w:rsidR="003B04CA"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PRIX</w:t>
      </w:r>
    </w:p>
    <w:p w14:paraId="6A5080C8" w14:textId="77777777" w:rsidR="00DC4255" w:rsidRDefault="00DC4255" w:rsidP="009D72E1">
      <w:pPr>
        <w:spacing w:after="0" w:line="240" w:lineRule="auto"/>
        <w:jc w:val="both"/>
        <w:rPr>
          <w:rFonts w:ascii="Arial" w:eastAsia="Times New Roman" w:hAnsi="Arial" w:cs="Arial"/>
          <w:bCs/>
          <w:lang w:eastAsia="fr-CA"/>
        </w:rPr>
      </w:pPr>
      <w:r w:rsidRPr="003747AE">
        <w:rPr>
          <w:rFonts w:ascii="Arial" w:eastAsia="Times New Roman" w:hAnsi="Arial" w:cs="Arial"/>
          <w:bCs/>
          <w:lang w:eastAsia="fr-CA"/>
        </w:rPr>
        <w:t>Les prix disponibles à être gagnés et leur valeur approximative de vente au détail</w:t>
      </w:r>
      <w:r w:rsidR="008B4C6B" w:rsidRPr="003747AE">
        <w:rPr>
          <w:rFonts w:ascii="Arial" w:eastAsia="Times New Roman" w:hAnsi="Arial" w:cs="Arial"/>
          <w:bCs/>
          <w:lang w:eastAsia="fr-CA"/>
        </w:rPr>
        <w:t xml:space="preserve"> sont les suivants:</w:t>
      </w:r>
    </w:p>
    <w:p w14:paraId="2D696FF2" w14:textId="77777777" w:rsidR="00DE3D91" w:rsidRPr="003747AE" w:rsidRDefault="00DE3D91" w:rsidP="009D72E1">
      <w:pPr>
        <w:spacing w:after="0" w:line="240" w:lineRule="auto"/>
        <w:jc w:val="both"/>
        <w:rPr>
          <w:rFonts w:ascii="Arial" w:eastAsia="Times New Roman" w:hAnsi="Arial" w:cs="Arial"/>
          <w:lang w:eastAsia="fr-C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3260"/>
      </w:tblGrid>
      <w:tr w:rsidR="004A1938" w:rsidRPr="00B15868" w14:paraId="6599999A" w14:textId="77777777" w:rsidTr="004B7E22">
        <w:tc>
          <w:tcPr>
            <w:tcW w:w="3369" w:type="dxa"/>
            <w:shd w:val="clear" w:color="auto" w:fill="auto"/>
          </w:tcPr>
          <w:p w14:paraId="40F850FC" w14:textId="77777777" w:rsidR="004A1938" w:rsidRPr="00522C89" w:rsidRDefault="004A1938" w:rsidP="009D72E1">
            <w:pPr>
              <w:spacing w:after="0" w:line="240" w:lineRule="auto"/>
              <w:jc w:val="both"/>
              <w:rPr>
                <w:rFonts w:ascii="Arial" w:eastAsia="Times New Roman" w:hAnsi="Arial" w:cs="Arial"/>
                <w:lang w:eastAsia="fr-CA"/>
              </w:rPr>
            </w:pPr>
          </w:p>
          <w:p w14:paraId="1147A49F"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Description (avec inclusions</w:t>
            </w:r>
            <w:r w:rsidR="0030706B" w:rsidRPr="00522C89">
              <w:rPr>
                <w:rFonts w:ascii="Arial" w:eastAsia="Times New Roman" w:hAnsi="Arial" w:cs="Arial"/>
                <w:lang w:eastAsia="fr-CA"/>
              </w:rPr>
              <w:t xml:space="preserve"> et conditions particulières</w:t>
            </w:r>
            <w:r w:rsidRPr="00522C89">
              <w:rPr>
                <w:rFonts w:ascii="Arial" w:eastAsia="Times New Roman" w:hAnsi="Arial" w:cs="Arial"/>
                <w:lang w:eastAsia="fr-CA"/>
              </w:rPr>
              <w:t xml:space="preserve">) </w:t>
            </w:r>
          </w:p>
        </w:tc>
        <w:tc>
          <w:tcPr>
            <w:tcW w:w="2693" w:type="dxa"/>
            <w:shd w:val="clear" w:color="auto" w:fill="auto"/>
          </w:tcPr>
          <w:p w14:paraId="04832FC6" w14:textId="77777777" w:rsidR="004A1938" w:rsidRPr="00522C89" w:rsidRDefault="004A1938" w:rsidP="009D72E1">
            <w:pPr>
              <w:spacing w:after="0" w:line="240" w:lineRule="auto"/>
              <w:jc w:val="both"/>
              <w:rPr>
                <w:rFonts w:ascii="Arial" w:eastAsia="Times New Roman" w:hAnsi="Arial" w:cs="Arial"/>
                <w:lang w:eastAsia="fr-CA"/>
              </w:rPr>
            </w:pPr>
          </w:p>
          <w:p w14:paraId="37CC6166"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Nombre de prix</w:t>
            </w:r>
          </w:p>
        </w:tc>
        <w:tc>
          <w:tcPr>
            <w:tcW w:w="3260" w:type="dxa"/>
            <w:shd w:val="clear" w:color="auto" w:fill="auto"/>
          </w:tcPr>
          <w:p w14:paraId="36C14ED0" w14:textId="77777777" w:rsidR="004A1938" w:rsidRPr="00522C89" w:rsidRDefault="004A1938" w:rsidP="009D72E1">
            <w:pPr>
              <w:spacing w:after="0" w:line="240" w:lineRule="auto"/>
              <w:jc w:val="both"/>
              <w:rPr>
                <w:rFonts w:ascii="Arial" w:eastAsia="Times New Roman" w:hAnsi="Arial" w:cs="Arial"/>
                <w:lang w:eastAsia="fr-CA"/>
              </w:rPr>
            </w:pPr>
          </w:p>
          <w:p w14:paraId="30F9435A"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Valeur approximative par prix</w:t>
            </w:r>
          </w:p>
        </w:tc>
      </w:tr>
      <w:tr w:rsidR="004A1938" w:rsidRPr="00B15868" w14:paraId="521D5264" w14:textId="77777777" w:rsidTr="007A71FC">
        <w:trPr>
          <w:trHeight w:val="481"/>
        </w:trPr>
        <w:tc>
          <w:tcPr>
            <w:tcW w:w="3369" w:type="dxa"/>
            <w:shd w:val="clear" w:color="auto" w:fill="auto"/>
          </w:tcPr>
          <w:p w14:paraId="50A694D7" w14:textId="207B1876" w:rsidR="004A1938" w:rsidRPr="00F02B57" w:rsidRDefault="00092A79" w:rsidP="00F02B57">
            <w:pPr>
              <w:spacing w:before="240" w:after="240" w:line="240" w:lineRule="auto"/>
              <w:rPr>
                <w:rFonts w:ascii="Arial" w:hAnsi="Arial" w:cs="Arial"/>
              </w:rPr>
            </w:pPr>
            <w:r>
              <w:rPr>
                <w:rFonts w:ascii="Arial" w:eastAsia="Times New Roman" w:hAnsi="Arial" w:cs="Arial"/>
              </w:rPr>
              <w:t>2</w:t>
            </w:r>
            <w:r w:rsidR="00F02B57">
              <w:rPr>
                <w:rFonts w:ascii="Arial" w:eastAsia="Times New Roman" w:hAnsi="Arial" w:cs="Arial"/>
              </w:rPr>
              <w:t xml:space="preserve"> ensembles </w:t>
            </w:r>
            <w:r w:rsidR="00BC64EA" w:rsidRPr="002D2476">
              <w:rPr>
                <w:rFonts w:ascii="Arial" w:eastAsia="Times New Roman" w:hAnsi="Arial" w:cs="Arial"/>
              </w:rPr>
              <w:t xml:space="preserve">d’une valeur approximative de </w:t>
            </w:r>
            <w:r>
              <w:rPr>
                <w:rFonts w:ascii="Arial" w:eastAsia="Times New Roman" w:hAnsi="Arial" w:cs="Arial"/>
              </w:rPr>
              <w:t>170</w:t>
            </w:r>
            <w:r w:rsidR="00BC64EA" w:rsidRPr="002D2476">
              <w:rPr>
                <w:rFonts w:ascii="Arial" w:eastAsia="Times New Roman" w:hAnsi="Arial" w:cs="Arial"/>
              </w:rPr>
              <w:t xml:space="preserve"> $</w:t>
            </w:r>
          </w:p>
        </w:tc>
        <w:tc>
          <w:tcPr>
            <w:tcW w:w="2693" w:type="dxa"/>
            <w:shd w:val="clear" w:color="auto" w:fill="auto"/>
          </w:tcPr>
          <w:p w14:paraId="21A8EB87" w14:textId="4440AEC8" w:rsidR="004A1938" w:rsidRPr="00522C89" w:rsidRDefault="00092A79" w:rsidP="009D72E1">
            <w:pPr>
              <w:spacing w:after="0" w:line="240" w:lineRule="auto"/>
              <w:jc w:val="both"/>
              <w:rPr>
                <w:rFonts w:ascii="Arial" w:eastAsia="Times New Roman" w:hAnsi="Arial" w:cs="Arial"/>
                <w:lang w:eastAsia="fr-CA"/>
              </w:rPr>
            </w:pPr>
            <w:r>
              <w:rPr>
                <w:rFonts w:ascii="Arial" w:eastAsia="Times New Roman" w:hAnsi="Arial" w:cs="Arial"/>
                <w:lang w:eastAsia="fr-CA"/>
              </w:rPr>
              <w:t>2</w:t>
            </w:r>
          </w:p>
        </w:tc>
        <w:tc>
          <w:tcPr>
            <w:tcW w:w="3260" w:type="dxa"/>
            <w:shd w:val="clear" w:color="auto" w:fill="auto"/>
          </w:tcPr>
          <w:p w14:paraId="68605157" w14:textId="22E771A2" w:rsidR="004A1938" w:rsidRPr="00522C89" w:rsidRDefault="00092A79" w:rsidP="009D72E1">
            <w:pPr>
              <w:spacing w:after="0" w:line="240" w:lineRule="auto"/>
              <w:jc w:val="both"/>
              <w:rPr>
                <w:rFonts w:ascii="Arial" w:eastAsia="Times New Roman" w:hAnsi="Arial" w:cs="Arial"/>
                <w:lang w:eastAsia="fr-CA"/>
              </w:rPr>
            </w:pPr>
            <w:r>
              <w:rPr>
                <w:rFonts w:ascii="Arial" w:eastAsia="Times New Roman" w:hAnsi="Arial" w:cs="Arial"/>
                <w:lang w:eastAsia="fr-CA"/>
              </w:rPr>
              <w:t xml:space="preserve">170 </w:t>
            </w:r>
            <w:r w:rsidR="00F02B57">
              <w:rPr>
                <w:rFonts w:ascii="Arial" w:eastAsia="Times New Roman" w:hAnsi="Arial" w:cs="Arial"/>
                <w:lang w:eastAsia="fr-CA"/>
              </w:rPr>
              <w:t>$</w:t>
            </w:r>
          </w:p>
        </w:tc>
      </w:tr>
    </w:tbl>
    <w:p w14:paraId="49EEB3B9" w14:textId="77777777" w:rsidR="00346FE1" w:rsidRPr="003747AE" w:rsidRDefault="00346FE1" w:rsidP="00346FE1">
      <w:pPr>
        <w:spacing w:after="0" w:line="240" w:lineRule="auto"/>
        <w:jc w:val="both"/>
        <w:rPr>
          <w:rFonts w:ascii="Arial" w:eastAsia="Times New Roman" w:hAnsi="Arial" w:cs="Arial"/>
          <w:lang w:eastAsia="fr-CA"/>
        </w:rPr>
      </w:pPr>
    </w:p>
    <w:p w14:paraId="6571A189" w14:textId="77777777" w:rsidR="004861FD" w:rsidRPr="003747AE" w:rsidRDefault="004861FD" w:rsidP="009D72E1">
      <w:pPr>
        <w:spacing w:after="0" w:line="240" w:lineRule="auto"/>
        <w:jc w:val="both"/>
        <w:rPr>
          <w:rFonts w:ascii="Arial" w:eastAsia="Times New Roman" w:hAnsi="Arial" w:cs="Arial"/>
          <w:b/>
          <w:lang w:eastAsia="fr-CA"/>
        </w:rPr>
      </w:pPr>
      <w:r w:rsidRPr="003747AE">
        <w:rPr>
          <w:rFonts w:ascii="Arial" w:eastAsia="Times New Roman" w:hAnsi="Arial" w:cs="Arial"/>
          <w:b/>
          <w:lang w:eastAsia="fr-CA"/>
        </w:rPr>
        <w:t>Seule garantie du fabricant.</w:t>
      </w:r>
      <w:r w:rsidRPr="003747AE">
        <w:rPr>
          <w:rFonts w:ascii="Arial" w:eastAsia="Times New Roman" w:hAnsi="Arial" w:cs="Arial"/>
          <w:lang w:eastAsia="fr-CA"/>
        </w:rPr>
        <w:t xml:space="preserve">  Aucune autre garantie que celle du fabricant ou du fournisseur </w:t>
      </w:r>
      <w:r w:rsidR="00640159" w:rsidRPr="003747AE">
        <w:rPr>
          <w:rFonts w:ascii="Arial" w:eastAsia="Times New Roman" w:hAnsi="Arial" w:cs="Arial"/>
          <w:lang w:eastAsia="fr-CA"/>
        </w:rPr>
        <w:t xml:space="preserve">du prix </w:t>
      </w:r>
      <w:r w:rsidRPr="003747AE">
        <w:rPr>
          <w:rFonts w:ascii="Arial" w:eastAsia="Times New Roman" w:hAnsi="Arial" w:cs="Arial"/>
          <w:lang w:eastAsia="fr-CA"/>
        </w:rPr>
        <w:t>ne sera applicable</w:t>
      </w:r>
      <w:r w:rsidR="00640159" w:rsidRPr="003747AE">
        <w:rPr>
          <w:rFonts w:ascii="Arial" w:eastAsia="Times New Roman" w:hAnsi="Arial" w:cs="Arial"/>
          <w:lang w:eastAsia="fr-CA"/>
        </w:rPr>
        <w:t>.  L</w:t>
      </w:r>
      <w:r w:rsidR="00741D6D" w:rsidRPr="003747AE">
        <w:rPr>
          <w:rFonts w:ascii="Arial" w:eastAsia="Times New Roman" w:hAnsi="Arial" w:cs="Arial"/>
          <w:lang w:eastAsia="fr-CA"/>
        </w:rPr>
        <w:t>'Organisateur n'a aucune responsabilité à l'égard du prix une fois remis.</w:t>
      </w:r>
      <w:r w:rsidRPr="003747AE">
        <w:rPr>
          <w:rFonts w:ascii="Arial" w:eastAsia="Times New Roman" w:hAnsi="Arial" w:cs="Arial"/>
          <w:lang w:eastAsia="fr-CA"/>
        </w:rPr>
        <w:t xml:space="preserve">  </w:t>
      </w:r>
    </w:p>
    <w:p w14:paraId="534F0319" w14:textId="77777777" w:rsidR="00151945" w:rsidRPr="003747AE" w:rsidRDefault="00151945" w:rsidP="009D72E1">
      <w:pPr>
        <w:spacing w:after="0" w:line="240" w:lineRule="auto"/>
        <w:jc w:val="both"/>
        <w:rPr>
          <w:rFonts w:ascii="Arial" w:eastAsia="Times New Roman" w:hAnsi="Arial" w:cs="Arial"/>
          <w:b/>
          <w:lang w:eastAsia="fr-CA"/>
        </w:rPr>
      </w:pPr>
    </w:p>
    <w:p w14:paraId="1936B95D" w14:textId="77777777" w:rsidR="00C45263" w:rsidRPr="003747AE" w:rsidRDefault="004861FD" w:rsidP="009D72E1">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C</w:t>
      </w:r>
      <w:r w:rsidR="00C45263" w:rsidRPr="003747AE">
        <w:rPr>
          <w:rFonts w:ascii="Arial" w:eastAsia="Times New Roman" w:hAnsi="Arial" w:cs="Arial"/>
          <w:b/>
          <w:lang w:eastAsia="fr-CA"/>
        </w:rPr>
        <w:t>ondition</w:t>
      </w:r>
      <w:r w:rsidR="00670603" w:rsidRPr="003747AE">
        <w:rPr>
          <w:rFonts w:ascii="Arial" w:eastAsia="Times New Roman" w:hAnsi="Arial" w:cs="Arial"/>
          <w:b/>
          <w:lang w:eastAsia="fr-CA"/>
        </w:rPr>
        <w:t>s</w:t>
      </w:r>
      <w:r w:rsidR="00C45263" w:rsidRPr="003747AE">
        <w:rPr>
          <w:rFonts w:ascii="Arial" w:eastAsia="Times New Roman" w:hAnsi="Arial" w:cs="Arial"/>
          <w:b/>
          <w:lang w:eastAsia="fr-CA"/>
        </w:rPr>
        <w:t xml:space="preserve"> </w:t>
      </w:r>
      <w:r w:rsidR="00670603" w:rsidRPr="003747AE">
        <w:rPr>
          <w:rFonts w:ascii="Arial" w:eastAsia="Times New Roman" w:hAnsi="Arial" w:cs="Arial"/>
          <w:b/>
          <w:lang w:eastAsia="fr-CA"/>
        </w:rPr>
        <w:t xml:space="preserve">applicables </w:t>
      </w:r>
      <w:r w:rsidR="00B823BA" w:rsidRPr="003747AE">
        <w:rPr>
          <w:rFonts w:ascii="Arial" w:eastAsia="Times New Roman" w:hAnsi="Arial" w:cs="Arial"/>
          <w:b/>
          <w:lang w:eastAsia="fr-CA"/>
        </w:rPr>
        <w:t xml:space="preserve">aux </w:t>
      </w:r>
      <w:r w:rsidR="00C45263" w:rsidRPr="003747AE">
        <w:rPr>
          <w:rFonts w:ascii="Arial" w:eastAsia="Times New Roman" w:hAnsi="Arial" w:cs="Arial"/>
          <w:b/>
          <w:lang w:eastAsia="fr-CA"/>
        </w:rPr>
        <w:t>c</w:t>
      </w:r>
      <w:r w:rsidRPr="003747AE">
        <w:rPr>
          <w:rFonts w:ascii="Arial" w:eastAsia="Times New Roman" w:hAnsi="Arial" w:cs="Arial"/>
          <w:b/>
          <w:lang w:eastAsia="fr-CA"/>
        </w:rPr>
        <w:t>arte</w:t>
      </w:r>
      <w:r w:rsidR="00944860" w:rsidRPr="003747AE">
        <w:rPr>
          <w:rFonts w:ascii="Arial" w:eastAsia="Times New Roman" w:hAnsi="Arial" w:cs="Arial"/>
          <w:b/>
          <w:lang w:eastAsia="fr-CA"/>
        </w:rPr>
        <w:t>s-</w:t>
      </w:r>
      <w:r w:rsidRPr="003747AE">
        <w:rPr>
          <w:rFonts w:ascii="Arial" w:eastAsia="Times New Roman" w:hAnsi="Arial" w:cs="Arial"/>
          <w:b/>
          <w:lang w:eastAsia="fr-CA"/>
        </w:rPr>
        <w:t>cadeau</w:t>
      </w:r>
      <w:r w:rsidR="00C45263" w:rsidRPr="003747AE">
        <w:rPr>
          <w:rFonts w:ascii="Arial" w:eastAsia="Times New Roman" w:hAnsi="Arial" w:cs="Arial"/>
          <w:b/>
          <w:lang w:eastAsia="fr-CA"/>
        </w:rPr>
        <w:t xml:space="preserve"> </w:t>
      </w:r>
      <w:r w:rsidR="00393E2D">
        <w:rPr>
          <w:rFonts w:ascii="Arial" w:eastAsia="Times New Roman" w:hAnsi="Arial" w:cs="Arial"/>
          <w:b/>
          <w:lang w:eastAsia="fr-CA"/>
        </w:rPr>
        <w:t>Brunet</w:t>
      </w:r>
      <w:r w:rsidR="00670603" w:rsidRPr="003747AE">
        <w:rPr>
          <w:rFonts w:ascii="Arial" w:eastAsia="Times New Roman" w:hAnsi="Arial" w:cs="Arial"/>
          <w:b/>
          <w:lang w:eastAsia="fr-CA"/>
        </w:rPr>
        <w:t xml:space="preserve"> </w:t>
      </w:r>
      <w:r w:rsidR="00C45263" w:rsidRPr="003747AE">
        <w:rPr>
          <w:rFonts w:ascii="Arial" w:eastAsia="Times New Roman" w:hAnsi="Arial" w:cs="Arial"/>
          <w:b/>
          <w:lang w:eastAsia="fr-CA"/>
        </w:rPr>
        <w:t>et autres</w:t>
      </w:r>
      <w:r w:rsidR="00670603" w:rsidRPr="003747AE">
        <w:rPr>
          <w:rFonts w:ascii="Arial" w:eastAsia="Times New Roman" w:hAnsi="Arial" w:cs="Arial"/>
          <w:b/>
          <w:lang w:eastAsia="fr-CA"/>
        </w:rPr>
        <w:t xml:space="preserve"> prix</w:t>
      </w:r>
      <w:r w:rsidR="0094772C" w:rsidRPr="003747AE">
        <w:rPr>
          <w:rFonts w:ascii="Arial" w:eastAsia="Times New Roman" w:hAnsi="Arial" w:cs="Arial"/>
          <w:b/>
          <w:lang w:eastAsia="fr-CA"/>
        </w:rPr>
        <w:t>.</w:t>
      </w:r>
      <w:r w:rsidRPr="003747AE">
        <w:rPr>
          <w:rFonts w:ascii="Arial" w:eastAsia="Times New Roman" w:hAnsi="Arial" w:cs="Arial"/>
          <w:lang w:eastAsia="fr-CA"/>
        </w:rPr>
        <w:t xml:space="preserve">  L</w:t>
      </w:r>
      <w:r w:rsidR="00C45263" w:rsidRPr="003747AE">
        <w:rPr>
          <w:rFonts w:ascii="Arial" w:eastAsia="Times New Roman" w:hAnsi="Arial" w:cs="Arial"/>
          <w:lang w:eastAsia="fr-CA"/>
        </w:rPr>
        <w:t>e prix est sujet aux con</w:t>
      </w:r>
      <w:r w:rsidRPr="003747AE">
        <w:rPr>
          <w:rFonts w:ascii="Arial" w:eastAsia="Times New Roman" w:hAnsi="Arial" w:cs="Arial"/>
          <w:lang w:eastAsia="fr-CA"/>
        </w:rPr>
        <w:t>ditions et modalités d'utilisation d</w:t>
      </w:r>
      <w:r w:rsidR="00C45263" w:rsidRPr="003747AE">
        <w:rPr>
          <w:rFonts w:ascii="Arial" w:eastAsia="Times New Roman" w:hAnsi="Arial" w:cs="Arial"/>
          <w:lang w:eastAsia="fr-CA"/>
        </w:rPr>
        <w:t>u fournisseur</w:t>
      </w:r>
      <w:r w:rsidR="00C537E7" w:rsidRPr="003747AE">
        <w:rPr>
          <w:rFonts w:ascii="Arial" w:eastAsia="Times New Roman" w:hAnsi="Arial" w:cs="Arial"/>
          <w:lang w:eastAsia="fr-CA"/>
        </w:rPr>
        <w:t xml:space="preserve"> du prix</w:t>
      </w:r>
      <w:r w:rsidR="00C45263" w:rsidRPr="003747AE">
        <w:rPr>
          <w:rFonts w:ascii="Arial" w:eastAsia="Times New Roman" w:hAnsi="Arial" w:cs="Arial"/>
          <w:lang w:eastAsia="fr-CA"/>
        </w:rPr>
        <w:t>.</w:t>
      </w:r>
      <w:r w:rsidR="00670603" w:rsidRPr="003747AE">
        <w:rPr>
          <w:rFonts w:ascii="Arial" w:eastAsia="Times New Roman" w:hAnsi="Arial" w:cs="Arial"/>
          <w:lang w:eastAsia="fr-CA"/>
        </w:rPr>
        <w:t xml:space="preserve"> </w:t>
      </w:r>
    </w:p>
    <w:p w14:paraId="6371F21C" w14:textId="77777777" w:rsidR="00280033" w:rsidRPr="003747AE" w:rsidRDefault="00280033" w:rsidP="009D72E1">
      <w:pPr>
        <w:spacing w:after="0" w:line="240" w:lineRule="auto"/>
        <w:jc w:val="both"/>
        <w:rPr>
          <w:rFonts w:ascii="Arial" w:eastAsia="Times New Roman" w:hAnsi="Arial" w:cs="Arial"/>
          <w:lang w:eastAsia="fr-CA"/>
        </w:rPr>
      </w:pPr>
    </w:p>
    <w:p w14:paraId="25620765" w14:textId="77777777" w:rsidR="003B04CA"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TIRAGE</w:t>
      </w:r>
    </w:p>
    <w:p w14:paraId="3CC284C2" w14:textId="77777777" w:rsidR="00021326" w:rsidRPr="003747AE" w:rsidRDefault="00021326" w:rsidP="0045033F">
      <w:pPr>
        <w:spacing w:after="0" w:line="240" w:lineRule="auto"/>
        <w:jc w:val="both"/>
        <w:rPr>
          <w:rFonts w:ascii="Arial" w:eastAsia="Times New Roman" w:hAnsi="Arial" w:cs="Arial"/>
          <w:lang w:eastAsia="fr-CA"/>
        </w:rPr>
      </w:pPr>
    </w:p>
    <w:p w14:paraId="0D6BE2DE" w14:textId="41E6B76A" w:rsidR="00DC047A" w:rsidRPr="003747AE" w:rsidRDefault="00021326"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Date</w:t>
      </w:r>
      <w:r w:rsidR="00DC047A" w:rsidRPr="003747AE">
        <w:rPr>
          <w:rFonts w:ascii="Arial" w:eastAsia="Times New Roman" w:hAnsi="Arial" w:cs="Arial"/>
          <w:lang w:eastAsia="fr-CA"/>
        </w:rPr>
        <w:t xml:space="preserve"> </w:t>
      </w:r>
      <w:r w:rsidRPr="003747AE">
        <w:rPr>
          <w:rFonts w:ascii="Arial" w:eastAsia="Times New Roman" w:hAnsi="Arial" w:cs="Arial"/>
          <w:lang w:eastAsia="fr-CA"/>
        </w:rPr>
        <w:t xml:space="preserve">du tirage:        </w:t>
      </w:r>
      <w:r w:rsidR="00092A79">
        <w:rPr>
          <w:rFonts w:ascii="Arial" w:eastAsia="Times New Roman" w:hAnsi="Arial" w:cs="Arial"/>
          <w:lang w:eastAsia="fr-CA"/>
        </w:rPr>
        <w:t xml:space="preserve">19 mars </w:t>
      </w:r>
      <w:r w:rsidR="002D2476">
        <w:rPr>
          <w:rFonts w:ascii="Arial" w:eastAsia="Times New Roman" w:hAnsi="Arial" w:cs="Arial"/>
          <w:lang w:eastAsia="fr-CA"/>
        </w:rPr>
        <w:t>202</w:t>
      </w:r>
      <w:r w:rsidR="00092A79">
        <w:rPr>
          <w:rFonts w:ascii="Arial" w:eastAsia="Times New Roman" w:hAnsi="Arial" w:cs="Arial"/>
          <w:lang w:eastAsia="fr-CA"/>
        </w:rPr>
        <w:t>6</w:t>
      </w:r>
    </w:p>
    <w:p w14:paraId="7EEB10B2" w14:textId="77777777" w:rsidR="00414DA8" w:rsidRDefault="00414DA8" w:rsidP="00711888">
      <w:pPr>
        <w:shd w:val="clear" w:color="auto" w:fill="FFFFFF"/>
        <w:spacing w:after="0" w:line="240" w:lineRule="auto"/>
        <w:jc w:val="both"/>
        <w:rPr>
          <w:rFonts w:ascii="Arial" w:eastAsia="Times New Roman" w:hAnsi="Arial" w:cs="Arial"/>
          <w:lang w:eastAsia="fr-CA"/>
        </w:rPr>
      </w:pPr>
    </w:p>
    <w:p w14:paraId="1AEC89C2" w14:textId="77777777" w:rsidR="00021326" w:rsidRPr="003747AE" w:rsidRDefault="00021326" w:rsidP="00393E2D">
      <w:pPr>
        <w:shd w:val="clear" w:color="auto" w:fill="FFFFFF"/>
        <w:spacing w:after="0" w:line="240" w:lineRule="auto"/>
        <w:jc w:val="both"/>
        <w:rPr>
          <w:rFonts w:ascii="Arial" w:eastAsia="Times New Roman" w:hAnsi="Arial" w:cs="Arial"/>
          <w:b/>
          <w:color w:val="FF0000"/>
          <w:sz w:val="18"/>
          <w:szCs w:val="18"/>
          <w:lang w:eastAsia="fr-CA"/>
        </w:rPr>
      </w:pPr>
      <w:r w:rsidRPr="003747AE">
        <w:rPr>
          <w:rFonts w:ascii="Arial" w:eastAsia="Times New Roman" w:hAnsi="Arial" w:cs="Arial"/>
          <w:lang w:eastAsia="fr-CA"/>
        </w:rPr>
        <w:t xml:space="preserve">Le tirage a lieu aux bureaux de l'Organisateur, au </w:t>
      </w:r>
      <w:r w:rsidR="00393E2D">
        <w:rPr>
          <w:rFonts w:ascii="Arial" w:eastAsia="Times New Roman" w:hAnsi="Arial" w:cs="Arial"/>
          <w:lang w:eastAsia="fr-CA"/>
        </w:rPr>
        <w:t>245 rue Jean Coutu, Varennes, Québec, J3X 0E1.</w:t>
      </w:r>
    </w:p>
    <w:p w14:paraId="7F6D8C26" w14:textId="77777777" w:rsidR="00021326" w:rsidRPr="00BB255E" w:rsidRDefault="00021326"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Détails du tirage:     </w:t>
      </w:r>
      <w:r w:rsidR="00BB255E" w:rsidRPr="00BB255E">
        <w:rPr>
          <w:rFonts w:ascii="Arial" w:hAnsi="Arial" w:cs="Arial"/>
        </w:rPr>
        <w:t>Sélection au hasard parmi l’ensemble des inscriptions valides pendant la durée du concours.</w:t>
      </w:r>
    </w:p>
    <w:p w14:paraId="28A6823F" w14:textId="77777777" w:rsidR="00021326" w:rsidRPr="00BB255E" w:rsidRDefault="00021326" w:rsidP="00C85AD9">
      <w:pPr>
        <w:spacing w:after="0" w:line="240" w:lineRule="auto"/>
        <w:ind w:left="2127"/>
        <w:jc w:val="both"/>
        <w:rPr>
          <w:rFonts w:ascii="Arial" w:eastAsia="Times New Roman" w:hAnsi="Arial" w:cs="Arial"/>
          <w:b/>
          <w:color w:val="FF0000"/>
          <w:lang w:eastAsia="fr-CA"/>
        </w:rPr>
      </w:pPr>
      <w:r w:rsidRPr="00BB255E">
        <w:rPr>
          <w:rFonts w:ascii="Arial" w:eastAsia="Times New Roman" w:hAnsi="Arial" w:cs="Arial"/>
          <w:b/>
          <w:color w:val="FF0000"/>
          <w:lang w:eastAsia="fr-CA"/>
        </w:rPr>
        <w:t xml:space="preserve"> </w:t>
      </w:r>
    </w:p>
    <w:p w14:paraId="16DF68DB" w14:textId="77777777" w:rsidR="001E4CEC" w:rsidRPr="00A01CCD" w:rsidRDefault="001E4CEC" w:rsidP="0045033F">
      <w:pPr>
        <w:spacing w:after="0" w:line="240" w:lineRule="auto"/>
        <w:jc w:val="both"/>
        <w:rPr>
          <w:rFonts w:ascii="Arial" w:eastAsia="Times New Roman" w:hAnsi="Arial" w:cs="Arial"/>
          <w:b/>
          <w:bCs/>
          <w:lang w:eastAsia="fr-CA"/>
        </w:rPr>
      </w:pPr>
    </w:p>
    <w:p w14:paraId="13C6555B" w14:textId="77777777" w:rsidR="00DE3D91" w:rsidRPr="00A01CCD" w:rsidRDefault="00DE3D91" w:rsidP="0045033F">
      <w:pPr>
        <w:spacing w:after="0" w:line="240" w:lineRule="auto"/>
        <w:jc w:val="both"/>
        <w:rPr>
          <w:rFonts w:ascii="Arial" w:eastAsia="Times New Roman" w:hAnsi="Arial" w:cs="Arial"/>
          <w:b/>
          <w:bCs/>
          <w:lang w:eastAsia="fr-CA"/>
        </w:rPr>
      </w:pPr>
    </w:p>
    <w:p w14:paraId="3AC53596" w14:textId="77777777" w:rsidR="003B04CA" w:rsidRPr="003747AE" w:rsidRDefault="003F3A34"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 xml:space="preserve">RÉCLAMATION </w:t>
      </w:r>
      <w:r w:rsidR="003B04CA" w:rsidRPr="003747AE">
        <w:rPr>
          <w:rFonts w:ascii="Arial" w:eastAsia="Times New Roman" w:hAnsi="Arial" w:cs="Arial"/>
          <w:b/>
          <w:bCs/>
          <w:lang w:eastAsia="fr-CA"/>
        </w:rPr>
        <w:t>DES PRIX</w:t>
      </w:r>
    </w:p>
    <w:p w14:paraId="3AA597CE" w14:textId="77777777" w:rsidR="0026364E" w:rsidRPr="003747AE" w:rsidRDefault="0026364E" w:rsidP="0045033F">
      <w:pPr>
        <w:spacing w:after="0" w:line="240" w:lineRule="auto"/>
        <w:jc w:val="both"/>
        <w:rPr>
          <w:rFonts w:ascii="Arial" w:eastAsia="Times New Roman" w:hAnsi="Arial" w:cs="Arial"/>
          <w:b/>
          <w:bCs/>
          <w:lang w:eastAsia="fr-CA"/>
        </w:rPr>
      </w:pPr>
    </w:p>
    <w:p w14:paraId="7DBD8B48" w14:textId="77777777" w:rsidR="003B04CA" w:rsidRPr="003747AE" w:rsidRDefault="003B04CA"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Afin d’être déclaré gagnant, tout participant sélectionné doit:</w:t>
      </w:r>
    </w:p>
    <w:p w14:paraId="6B953400" w14:textId="77777777" w:rsidR="005E0D8E" w:rsidRPr="003747AE" w:rsidRDefault="005E0D8E" w:rsidP="0045033F">
      <w:pPr>
        <w:spacing w:after="0" w:line="240" w:lineRule="auto"/>
        <w:jc w:val="both"/>
        <w:rPr>
          <w:rFonts w:ascii="Arial" w:eastAsia="Times New Roman" w:hAnsi="Arial" w:cs="Arial"/>
          <w:lang w:eastAsia="fr-CA"/>
        </w:rPr>
      </w:pPr>
    </w:p>
    <w:p w14:paraId="55F8E51A" w14:textId="77777777" w:rsidR="005E0D8E" w:rsidRPr="003747AE" w:rsidRDefault="005E0D8E"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ê</w:t>
      </w:r>
      <w:r w:rsidR="003B04CA" w:rsidRPr="003747AE">
        <w:rPr>
          <w:rFonts w:ascii="Arial" w:eastAsia="Times New Roman" w:hAnsi="Arial" w:cs="Arial"/>
          <w:lang w:eastAsia="fr-CA"/>
        </w:rPr>
        <w:t>tre</w:t>
      </w:r>
      <w:proofErr w:type="gramEnd"/>
      <w:r w:rsidR="003B04CA" w:rsidRPr="003747AE">
        <w:rPr>
          <w:rFonts w:ascii="Arial" w:eastAsia="Times New Roman" w:hAnsi="Arial" w:cs="Arial"/>
          <w:lang w:eastAsia="fr-CA"/>
        </w:rPr>
        <w:t xml:space="preserve"> joint par téléphone ou courriel, à l’entière discrétion de </w:t>
      </w:r>
      <w:r w:rsidR="00D61B7B" w:rsidRPr="003747AE">
        <w:rPr>
          <w:rFonts w:ascii="Arial" w:eastAsia="Times New Roman" w:hAnsi="Arial" w:cs="Arial"/>
          <w:lang w:eastAsia="fr-CA"/>
        </w:rPr>
        <w:t xml:space="preserve"> l'Organisateur d</w:t>
      </w:r>
      <w:r w:rsidR="003B04CA" w:rsidRPr="003747AE">
        <w:rPr>
          <w:rFonts w:ascii="Arial" w:eastAsia="Times New Roman" w:hAnsi="Arial" w:cs="Arial"/>
          <w:lang w:eastAsia="fr-CA"/>
        </w:rPr>
        <w:t xml:space="preserve">u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dans les dix (10) jours suivant le tirage</w:t>
      </w:r>
      <w:r w:rsidRPr="003747AE">
        <w:rPr>
          <w:rFonts w:ascii="Arial" w:eastAsia="Times New Roman" w:hAnsi="Arial" w:cs="Arial"/>
          <w:bCs/>
          <w:lang w:eastAsia="fr-CA"/>
        </w:rPr>
        <w:t xml:space="preserve">.  Tout </w:t>
      </w:r>
      <w:r w:rsidR="006D39E9" w:rsidRPr="003747AE">
        <w:rPr>
          <w:rFonts w:ascii="Arial" w:eastAsia="Times New Roman" w:hAnsi="Arial" w:cs="Arial"/>
          <w:bCs/>
          <w:lang w:eastAsia="fr-CA"/>
        </w:rPr>
        <w:t xml:space="preserve">participant </w:t>
      </w:r>
      <w:r w:rsidRPr="003747AE">
        <w:rPr>
          <w:rFonts w:ascii="Arial" w:eastAsia="Times New Roman" w:hAnsi="Arial" w:cs="Arial"/>
          <w:bCs/>
          <w:lang w:eastAsia="fr-CA"/>
        </w:rPr>
        <w:t>sélectionné qui ne pourrait être joint à la suite de démarches appropriées et raisonnables entreprises par l’Organisateur pendant cette période sera disqualifiée, et un nouveau tirage sera effectué afin d’attribuer le prix</w:t>
      </w:r>
      <w:r w:rsidR="006D39E9" w:rsidRPr="003747AE">
        <w:rPr>
          <w:rFonts w:ascii="Arial" w:eastAsia="Times New Roman" w:hAnsi="Arial" w:cs="Arial"/>
          <w:bCs/>
          <w:lang w:eastAsia="fr-CA"/>
        </w:rPr>
        <w:t xml:space="preserve">.  </w:t>
      </w:r>
      <w:r w:rsidR="003B04CA" w:rsidRPr="003747AE">
        <w:rPr>
          <w:rFonts w:ascii="Arial" w:eastAsia="Times New Roman" w:hAnsi="Arial" w:cs="Arial"/>
          <w:lang w:eastAsia="fr-CA"/>
        </w:rPr>
        <w:t>Dans l’éventualité où un participant sélectionné était joint par courriel, il devra y répondre en se conformant aux instructions données qui y sont prévues, le cas échéant. Tout courriel de notification d’un prix suivi d’une mention à l’effet que le message n’a pu être délivré entraînera la disqualification du participant et la sél</w:t>
      </w:r>
      <w:r w:rsidR="00545078" w:rsidRPr="003747AE">
        <w:rPr>
          <w:rFonts w:ascii="Arial" w:eastAsia="Times New Roman" w:hAnsi="Arial" w:cs="Arial"/>
          <w:lang w:eastAsia="fr-CA"/>
        </w:rPr>
        <w:t>ection d’un nouveau participant;</w:t>
      </w:r>
    </w:p>
    <w:p w14:paraId="4879EF16" w14:textId="77777777" w:rsidR="00545078" w:rsidRPr="003747AE" w:rsidRDefault="00545078" w:rsidP="00044B0A">
      <w:pPr>
        <w:spacing w:after="0" w:line="240" w:lineRule="auto"/>
        <w:ind w:left="450" w:hanging="450"/>
        <w:jc w:val="both"/>
        <w:rPr>
          <w:rFonts w:ascii="Arial" w:eastAsia="Times New Roman" w:hAnsi="Arial" w:cs="Arial"/>
          <w:lang w:eastAsia="fr-CA"/>
        </w:rPr>
      </w:pPr>
    </w:p>
    <w:p w14:paraId="08D5F444" w14:textId="77777777" w:rsidR="00545078" w:rsidRPr="003747AE" w:rsidRDefault="00E07506" w:rsidP="00044B0A">
      <w:pPr>
        <w:numPr>
          <w:ilvl w:val="0"/>
          <w:numId w:val="4"/>
        </w:numPr>
        <w:spacing w:after="0" w:line="240" w:lineRule="auto"/>
        <w:ind w:left="450" w:hanging="450"/>
        <w:jc w:val="both"/>
        <w:rPr>
          <w:rFonts w:ascii="Arial" w:eastAsia="Times New Roman" w:hAnsi="Arial" w:cs="Arial"/>
          <w:bCs/>
          <w:lang w:eastAsia="fr-CA"/>
        </w:rPr>
      </w:pPr>
      <w:proofErr w:type="gramStart"/>
      <w:r w:rsidRPr="003747AE">
        <w:rPr>
          <w:rFonts w:ascii="Arial" w:eastAsia="Times New Roman" w:hAnsi="Arial" w:cs="Arial"/>
          <w:bCs/>
          <w:lang w:eastAsia="fr-CA"/>
        </w:rPr>
        <w:t>s</w:t>
      </w:r>
      <w:r w:rsidR="00545078" w:rsidRPr="003747AE">
        <w:rPr>
          <w:rFonts w:ascii="Arial" w:eastAsia="Times New Roman" w:hAnsi="Arial" w:cs="Arial"/>
          <w:bCs/>
          <w:lang w:eastAsia="fr-CA"/>
        </w:rPr>
        <w:t>igner</w:t>
      </w:r>
      <w:proofErr w:type="gramEnd"/>
      <w:r w:rsidR="00545078" w:rsidRPr="003747AE">
        <w:rPr>
          <w:rFonts w:ascii="Arial" w:eastAsia="Times New Roman" w:hAnsi="Arial" w:cs="Arial"/>
          <w:bCs/>
          <w:lang w:eastAsia="fr-CA"/>
        </w:rPr>
        <w:t xml:space="preserve"> le </w:t>
      </w:r>
      <w:r w:rsidR="000E59D6">
        <w:rPr>
          <w:rFonts w:ascii="Arial" w:eastAsia="Times New Roman" w:hAnsi="Arial" w:cs="Arial"/>
          <w:bCs/>
          <w:lang w:eastAsia="fr-CA"/>
        </w:rPr>
        <w:t>F</w:t>
      </w:r>
      <w:r w:rsidR="00545078" w:rsidRPr="003747AE">
        <w:rPr>
          <w:rFonts w:ascii="Arial" w:eastAsia="Times New Roman" w:hAnsi="Arial" w:cs="Arial"/>
          <w:bCs/>
          <w:lang w:eastAsia="fr-CA"/>
        </w:rPr>
        <w:t>ormulaire de déclaration et d’exonération de responsabilité qui lui sera transmis par l’Organisateur et le retourner à l’Organisateur dans les 15 jours suivant la date de sa réception;</w:t>
      </w:r>
    </w:p>
    <w:p w14:paraId="13087CF1" w14:textId="77777777" w:rsidR="00545078" w:rsidRPr="003747AE" w:rsidRDefault="00545078" w:rsidP="00044B0A">
      <w:pPr>
        <w:spacing w:after="0" w:line="240" w:lineRule="auto"/>
        <w:ind w:left="450" w:hanging="450"/>
        <w:jc w:val="both"/>
        <w:rPr>
          <w:rFonts w:ascii="Arial" w:eastAsia="Times New Roman" w:hAnsi="Arial" w:cs="Arial"/>
          <w:bCs/>
          <w:lang w:eastAsia="fr-CA"/>
        </w:rPr>
      </w:pPr>
    </w:p>
    <w:p w14:paraId="47ADF1C8" w14:textId="77777777" w:rsidR="00545078" w:rsidRPr="003747AE" w:rsidRDefault="00E07506"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a</w:t>
      </w:r>
      <w:r w:rsidR="003B04CA" w:rsidRPr="003747AE">
        <w:rPr>
          <w:rFonts w:ascii="Arial" w:eastAsia="Times New Roman" w:hAnsi="Arial" w:cs="Arial"/>
          <w:lang w:eastAsia="fr-CA"/>
        </w:rPr>
        <w:t>voir</w:t>
      </w:r>
      <w:proofErr w:type="gramEnd"/>
      <w:r w:rsidR="003B04CA" w:rsidRPr="003747AE">
        <w:rPr>
          <w:rFonts w:ascii="Arial" w:eastAsia="Times New Roman" w:hAnsi="Arial" w:cs="Arial"/>
          <w:lang w:eastAsia="fr-CA"/>
        </w:rPr>
        <w:t xml:space="preserve"> répondu correctement</w:t>
      </w:r>
      <w:r w:rsidR="006D39E9" w:rsidRPr="003747AE">
        <w:rPr>
          <w:rFonts w:ascii="Arial" w:eastAsia="Times New Roman" w:hAnsi="Arial" w:cs="Arial"/>
          <w:lang w:eastAsia="fr-CA"/>
        </w:rPr>
        <w:t xml:space="preserve"> et sans aucune aide quelle qu’elle soit, notamment mécanique, </w:t>
      </w:r>
      <w:r w:rsidR="003B04CA" w:rsidRPr="003747AE">
        <w:rPr>
          <w:rFonts w:ascii="Arial" w:eastAsia="Times New Roman" w:hAnsi="Arial" w:cs="Arial"/>
          <w:lang w:eastAsia="fr-CA"/>
        </w:rPr>
        <w:t>à la question d’habileté m</w:t>
      </w:r>
      <w:r w:rsidR="006D39E9" w:rsidRPr="003747AE">
        <w:rPr>
          <w:rFonts w:ascii="Arial" w:eastAsia="Times New Roman" w:hAnsi="Arial" w:cs="Arial"/>
          <w:lang w:eastAsia="fr-CA"/>
        </w:rPr>
        <w:t>athématique</w:t>
      </w:r>
      <w:r w:rsidR="003B04CA" w:rsidRPr="003747AE">
        <w:rPr>
          <w:rFonts w:ascii="Arial" w:eastAsia="Times New Roman" w:hAnsi="Arial" w:cs="Arial"/>
          <w:lang w:eastAsia="fr-CA"/>
        </w:rPr>
        <w:t>;</w:t>
      </w:r>
    </w:p>
    <w:p w14:paraId="77216363" w14:textId="77777777" w:rsidR="00E07506" w:rsidRPr="003747AE" w:rsidRDefault="00E07506" w:rsidP="00044B0A">
      <w:pPr>
        <w:spacing w:after="0" w:line="240" w:lineRule="auto"/>
        <w:ind w:left="450" w:hanging="450"/>
        <w:jc w:val="both"/>
        <w:rPr>
          <w:rFonts w:ascii="Arial" w:eastAsia="Times New Roman" w:hAnsi="Arial" w:cs="Arial"/>
          <w:lang w:eastAsia="fr-CA"/>
        </w:rPr>
      </w:pPr>
    </w:p>
    <w:p w14:paraId="56EED615" w14:textId="77777777" w:rsidR="003B04CA" w:rsidRDefault="00E07506"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s</w:t>
      </w:r>
      <w:r w:rsidR="003B04CA" w:rsidRPr="003747AE">
        <w:rPr>
          <w:rFonts w:ascii="Arial" w:eastAsia="Times New Roman" w:hAnsi="Arial" w:cs="Arial"/>
          <w:lang w:eastAsia="fr-CA"/>
        </w:rPr>
        <w:t>ur</w:t>
      </w:r>
      <w:proofErr w:type="gramEnd"/>
      <w:r w:rsidR="003B04CA" w:rsidRPr="003747AE">
        <w:rPr>
          <w:rFonts w:ascii="Arial" w:eastAsia="Times New Roman" w:hAnsi="Arial" w:cs="Arial"/>
          <w:lang w:eastAsia="fr-CA"/>
        </w:rPr>
        <w:t xml:space="preserve"> demande et en temps opportun, fournir une piè</w:t>
      </w:r>
      <w:r w:rsidR="006B0186" w:rsidRPr="003747AE">
        <w:rPr>
          <w:rFonts w:ascii="Arial" w:eastAsia="Times New Roman" w:hAnsi="Arial" w:cs="Arial"/>
          <w:lang w:eastAsia="fr-CA"/>
        </w:rPr>
        <w:t>ce d’identité avec photographie;</w:t>
      </w:r>
    </w:p>
    <w:p w14:paraId="2397CD0E" w14:textId="77777777" w:rsidR="00961F72" w:rsidRPr="003747AE" w:rsidRDefault="00961F72" w:rsidP="00961F72">
      <w:pPr>
        <w:spacing w:after="0" w:line="240" w:lineRule="auto"/>
        <w:jc w:val="both"/>
        <w:rPr>
          <w:rFonts w:ascii="Arial" w:eastAsia="Times New Roman" w:hAnsi="Arial" w:cs="Arial"/>
          <w:lang w:eastAsia="fr-CA"/>
        </w:rPr>
      </w:pPr>
    </w:p>
    <w:p w14:paraId="11A25B5E" w14:textId="77777777" w:rsidR="006B0186" w:rsidRPr="00961F72" w:rsidRDefault="006B0186" w:rsidP="006B0186">
      <w:pPr>
        <w:spacing w:after="0" w:line="240" w:lineRule="auto"/>
        <w:jc w:val="both"/>
        <w:rPr>
          <w:rFonts w:ascii="Arial" w:eastAsia="Times New Roman" w:hAnsi="Arial" w:cs="Arial"/>
          <w:b/>
          <w:lang w:eastAsia="fr-CA"/>
        </w:rPr>
      </w:pPr>
    </w:p>
    <w:p w14:paraId="1C97F15A" w14:textId="77777777" w:rsidR="003B04CA"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lang w:eastAsia="fr-CA"/>
        </w:rPr>
        <w:t>À défaut de respecter l’une des conditions mentionnées au présent règlement ou d’accepter son prix, le participant sélectionné sera disqualifié. Dans un tel cas, l</w:t>
      </w:r>
      <w:r w:rsidR="00D61B7B" w:rsidRPr="003747AE">
        <w:rPr>
          <w:rFonts w:ascii="Arial" w:eastAsia="Times New Roman" w:hAnsi="Arial" w:cs="Arial"/>
          <w:lang w:eastAsia="fr-CA"/>
        </w:rPr>
        <w:t>'</w:t>
      </w:r>
      <w:r w:rsidRPr="003747AE">
        <w:rPr>
          <w:rFonts w:ascii="Arial" w:eastAsia="Times New Roman" w:hAnsi="Arial" w:cs="Arial"/>
          <w:lang w:eastAsia="fr-CA"/>
        </w:rPr>
        <w:t xml:space="preserve">Organisateur du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pourr</w:t>
      </w:r>
      <w:r w:rsidR="00E07506" w:rsidRPr="003747AE">
        <w:rPr>
          <w:rFonts w:ascii="Arial" w:eastAsia="Times New Roman" w:hAnsi="Arial" w:cs="Arial"/>
          <w:lang w:eastAsia="fr-CA"/>
        </w:rPr>
        <w:t>a</w:t>
      </w:r>
      <w:r w:rsidRPr="003747AE">
        <w:rPr>
          <w:rFonts w:ascii="Arial" w:eastAsia="Times New Roman" w:hAnsi="Arial" w:cs="Arial"/>
          <w:lang w:eastAsia="fr-CA"/>
        </w:rPr>
        <w:t xml:space="preserve">, à </w:t>
      </w:r>
      <w:r w:rsidR="00E07506" w:rsidRPr="003747AE">
        <w:rPr>
          <w:rFonts w:ascii="Arial" w:eastAsia="Times New Roman" w:hAnsi="Arial" w:cs="Arial"/>
          <w:lang w:eastAsia="fr-CA"/>
        </w:rPr>
        <w:t>sa</w:t>
      </w:r>
      <w:r w:rsidRPr="003747AE">
        <w:rPr>
          <w:rFonts w:ascii="Arial" w:eastAsia="Times New Roman" w:hAnsi="Arial" w:cs="Arial"/>
          <w:lang w:eastAsia="fr-CA"/>
        </w:rPr>
        <w:t xml:space="preserve"> discrétion, annuler le prix ou effectuer un nouveau tirage parmi les inscriptions admissibles restantes </w:t>
      </w:r>
      <w:r w:rsidRPr="003747AE">
        <w:rPr>
          <w:rFonts w:ascii="Arial" w:eastAsia="Times New Roman" w:hAnsi="Arial" w:cs="Arial"/>
          <w:lang w:eastAsia="fr-CA"/>
        </w:rPr>
        <w:lastRenderedPageBreak/>
        <w:t xml:space="preserve">jusqu’à ce qu’un participant soit sélectionné et déclaré gagnant. Si aucun participant n’est déclaré gagnant dans les soixante (60) jours </w:t>
      </w:r>
      <w:r w:rsidR="00D61B7B" w:rsidRPr="003747AE">
        <w:rPr>
          <w:rFonts w:ascii="Arial" w:eastAsia="Times New Roman" w:hAnsi="Arial" w:cs="Arial"/>
          <w:lang w:eastAsia="fr-CA"/>
        </w:rPr>
        <w:t xml:space="preserve">suivant le tirage original, </w:t>
      </w:r>
      <w:r w:rsidRPr="003747AE">
        <w:rPr>
          <w:rFonts w:ascii="Arial" w:eastAsia="Times New Roman" w:hAnsi="Arial" w:cs="Arial"/>
          <w:lang w:eastAsia="fr-CA"/>
        </w:rPr>
        <w:t>le prix</w:t>
      </w:r>
      <w:r w:rsidR="00170428">
        <w:rPr>
          <w:rFonts w:ascii="Arial" w:eastAsia="Times New Roman" w:hAnsi="Arial" w:cs="Arial"/>
          <w:lang w:eastAsia="fr-CA"/>
        </w:rPr>
        <w:t xml:space="preserve"> sera annulé</w:t>
      </w:r>
      <w:r w:rsidRPr="003747AE">
        <w:rPr>
          <w:rFonts w:ascii="Arial" w:eastAsia="Times New Roman" w:hAnsi="Arial" w:cs="Arial"/>
          <w:lang w:eastAsia="fr-CA"/>
        </w:rPr>
        <w:t>.</w:t>
      </w:r>
    </w:p>
    <w:p w14:paraId="0C12D91F" w14:textId="77777777" w:rsidR="008755E4" w:rsidRPr="003747AE" w:rsidRDefault="008755E4" w:rsidP="009D72E1">
      <w:pPr>
        <w:spacing w:after="0" w:line="240" w:lineRule="auto"/>
        <w:jc w:val="both"/>
        <w:rPr>
          <w:rFonts w:ascii="Arial" w:eastAsia="Times New Roman" w:hAnsi="Arial" w:cs="Arial"/>
          <w:lang w:eastAsia="fr-CA"/>
        </w:rPr>
      </w:pPr>
    </w:p>
    <w:p w14:paraId="4A20426B" w14:textId="77777777" w:rsidR="009A70BA" w:rsidRPr="003747AE" w:rsidRDefault="003B04CA" w:rsidP="009D72E1">
      <w:pPr>
        <w:spacing w:after="0" w:line="240" w:lineRule="auto"/>
        <w:jc w:val="both"/>
        <w:rPr>
          <w:rFonts w:ascii="Arial" w:hAnsi="Arial" w:cs="Arial"/>
          <w:bCs/>
        </w:rPr>
      </w:pPr>
      <w:r w:rsidRPr="003747AE">
        <w:rPr>
          <w:rFonts w:ascii="Arial" w:eastAsia="Times New Roman" w:hAnsi="Arial" w:cs="Arial"/>
          <w:lang w:eastAsia="fr-CA"/>
        </w:rPr>
        <w:t xml:space="preserve">Dans un délai de deux (2) à quatre (4) semaines suivant la réception du Formulaire de déclaration </w:t>
      </w:r>
      <w:r w:rsidRPr="003747AE">
        <w:rPr>
          <w:rFonts w:ascii="Arial" w:hAnsi="Arial" w:cs="Arial"/>
          <w:bCs/>
        </w:rPr>
        <w:t>dûment rempli et signé, l</w:t>
      </w:r>
      <w:r w:rsidR="00D61B7B" w:rsidRPr="003747AE">
        <w:rPr>
          <w:rFonts w:ascii="Arial" w:hAnsi="Arial" w:cs="Arial"/>
          <w:bCs/>
        </w:rPr>
        <w:t>'</w:t>
      </w:r>
      <w:r w:rsidRPr="003747AE">
        <w:rPr>
          <w:rFonts w:ascii="Arial" w:hAnsi="Arial" w:cs="Arial"/>
          <w:bCs/>
        </w:rPr>
        <w:t xml:space="preserve">Organisateur du </w:t>
      </w:r>
      <w:r w:rsidR="002A7C02" w:rsidRPr="003747AE">
        <w:rPr>
          <w:rFonts w:ascii="Arial" w:hAnsi="Arial" w:cs="Arial"/>
          <w:bCs/>
        </w:rPr>
        <w:t>Concours</w:t>
      </w:r>
      <w:r w:rsidRPr="003747AE">
        <w:rPr>
          <w:rFonts w:ascii="Arial" w:hAnsi="Arial" w:cs="Arial"/>
          <w:bCs/>
        </w:rPr>
        <w:t xml:space="preserve"> communiquer</w:t>
      </w:r>
      <w:r w:rsidR="005C3725" w:rsidRPr="003747AE">
        <w:rPr>
          <w:rFonts w:ascii="Arial" w:hAnsi="Arial" w:cs="Arial"/>
          <w:bCs/>
        </w:rPr>
        <w:t>a</w:t>
      </w:r>
      <w:r w:rsidRPr="003747AE">
        <w:rPr>
          <w:rFonts w:ascii="Arial" w:hAnsi="Arial" w:cs="Arial"/>
          <w:bCs/>
        </w:rPr>
        <w:t xml:space="preserve"> avec les gagnants afin de les informer des modalités de prise de possession de leur prix. </w:t>
      </w:r>
    </w:p>
    <w:p w14:paraId="52A0D9A3" w14:textId="77777777" w:rsidR="006B0186" w:rsidRPr="003747AE" w:rsidRDefault="006B0186" w:rsidP="006B0186">
      <w:pPr>
        <w:spacing w:after="0" w:line="240" w:lineRule="auto"/>
        <w:jc w:val="both"/>
        <w:rPr>
          <w:rFonts w:ascii="Arial" w:eastAsia="Times New Roman" w:hAnsi="Arial" w:cs="Arial"/>
          <w:lang w:eastAsia="fr-CA"/>
        </w:rPr>
      </w:pPr>
    </w:p>
    <w:p w14:paraId="7FCA2916" w14:textId="77777777" w:rsidR="00C87258" w:rsidRPr="003747AE" w:rsidRDefault="003105BC" w:rsidP="00973186">
      <w:pPr>
        <w:spacing w:after="0" w:line="240" w:lineRule="auto"/>
        <w:jc w:val="both"/>
        <w:rPr>
          <w:rFonts w:ascii="Arial" w:hAnsi="Arial" w:cs="Arial"/>
          <w:bCs/>
        </w:rPr>
      </w:pPr>
      <w:r w:rsidRPr="003747AE">
        <w:rPr>
          <w:rFonts w:ascii="Arial" w:eastAsia="Times New Roman" w:hAnsi="Arial" w:cs="Arial"/>
          <w:b/>
          <w:bCs/>
          <w:lang w:eastAsia="fr-CA"/>
        </w:rPr>
        <w:t>Refus d'accepter un prix.</w:t>
      </w:r>
      <w:r w:rsidRPr="003747AE">
        <w:rPr>
          <w:rFonts w:ascii="Arial" w:hAnsi="Arial" w:cs="Arial"/>
          <w:bCs/>
        </w:rPr>
        <w:t xml:space="preserve">  Le refus d'un participant sélectionné d'accepter un prix selon les modalités du présent règlement libère l'Organisateur du Concours de toute obligation liée à ce prix envers cette personne.</w:t>
      </w:r>
    </w:p>
    <w:p w14:paraId="09974042" w14:textId="77777777" w:rsidR="006B11A8" w:rsidRPr="003747AE" w:rsidRDefault="006B11A8" w:rsidP="00973186">
      <w:pPr>
        <w:spacing w:after="0" w:line="240" w:lineRule="auto"/>
        <w:jc w:val="both"/>
        <w:rPr>
          <w:rFonts w:ascii="Arial" w:hAnsi="Arial" w:cs="Arial"/>
          <w:bCs/>
        </w:rPr>
      </w:pPr>
    </w:p>
    <w:p w14:paraId="0A88E2D8" w14:textId="77777777" w:rsidR="00903F82" w:rsidRPr="003747AE" w:rsidRDefault="0026648A" w:rsidP="00846792">
      <w:pPr>
        <w:spacing w:after="0" w:line="240" w:lineRule="auto"/>
        <w:jc w:val="both"/>
        <w:rPr>
          <w:rFonts w:ascii="Arial" w:hAnsi="Arial" w:cs="Arial"/>
          <w:bCs/>
        </w:rPr>
      </w:pPr>
      <w:r w:rsidRPr="003747AE">
        <w:rPr>
          <w:rFonts w:ascii="Arial" w:eastAsia="Times New Roman" w:hAnsi="Arial" w:cs="Arial"/>
          <w:b/>
          <w:bCs/>
          <w:lang w:eastAsia="fr-CA"/>
        </w:rPr>
        <w:t>Attribution des prix</w:t>
      </w:r>
      <w:r w:rsidR="001C4A23" w:rsidRPr="003747AE">
        <w:rPr>
          <w:rFonts w:ascii="Arial" w:eastAsia="Times New Roman" w:hAnsi="Arial" w:cs="Arial"/>
          <w:b/>
          <w:bCs/>
          <w:lang w:eastAsia="fr-CA"/>
        </w:rPr>
        <w:t>.</w:t>
      </w:r>
      <w:r w:rsidR="001C4A23" w:rsidRPr="003747AE">
        <w:rPr>
          <w:rFonts w:ascii="Arial" w:hAnsi="Arial" w:cs="Arial"/>
          <w:bCs/>
        </w:rPr>
        <w:t xml:space="preserve"> </w:t>
      </w:r>
      <w:r w:rsidR="006B7B51" w:rsidRPr="003747AE">
        <w:rPr>
          <w:rFonts w:ascii="Arial" w:hAnsi="Arial" w:cs="Arial"/>
          <w:bCs/>
        </w:rPr>
        <w:t xml:space="preserve"> </w:t>
      </w:r>
      <w:r w:rsidR="001C4A23" w:rsidRPr="003747AE">
        <w:rPr>
          <w:rFonts w:ascii="Arial" w:hAnsi="Arial" w:cs="Arial"/>
          <w:bCs/>
        </w:rPr>
        <w:t>Aucun prix ne sera remis sans que le gagnant n'ait été confirmé. Aucun prix n'est transférable</w:t>
      </w:r>
      <w:r w:rsidR="00845371">
        <w:rPr>
          <w:rFonts w:ascii="Arial" w:hAnsi="Arial" w:cs="Arial"/>
          <w:bCs/>
        </w:rPr>
        <w:t>.  I</w:t>
      </w:r>
      <w:r w:rsidR="001C4A23" w:rsidRPr="003747AE">
        <w:rPr>
          <w:rFonts w:ascii="Arial" w:hAnsi="Arial" w:cs="Arial"/>
          <w:bCs/>
        </w:rPr>
        <w:t xml:space="preserve">l doit être </w:t>
      </w:r>
      <w:r w:rsidR="00845371">
        <w:rPr>
          <w:rFonts w:ascii="Arial" w:hAnsi="Arial" w:cs="Arial"/>
          <w:bCs/>
        </w:rPr>
        <w:t xml:space="preserve">accepté </w:t>
      </w:r>
      <w:r w:rsidR="001C4A23" w:rsidRPr="003747AE">
        <w:rPr>
          <w:rFonts w:ascii="Arial" w:hAnsi="Arial" w:cs="Arial"/>
          <w:bCs/>
        </w:rPr>
        <w:t xml:space="preserve">tel quel sans substitution en espèces ni autrement, sauf au seul gré de l'Organisateur.  </w:t>
      </w:r>
      <w:r w:rsidR="00846792" w:rsidRPr="003747AE">
        <w:rPr>
          <w:rFonts w:ascii="Arial" w:hAnsi="Arial" w:cs="Arial"/>
          <w:bCs/>
        </w:rPr>
        <w:t xml:space="preserve">L'Organisateur se réserve le droit de substituer un prix </w:t>
      </w:r>
      <w:r w:rsidR="006B0186" w:rsidRPr="003747AE">
        <w:rPr>
          <w:rFonts w:ascii="Arial" w:hAnsi="Arial" w:cs="Arial"/>
          <w:bCs/>
        </w:rPr>
        <w:t xml:space="preserve">(ou une partie du prix) de même nature et </w:t>
      </w:r>
      <w:r w:rsidR="00846792" w:rsidRPr="003747AE">
        <w:rPr>
          <w:rFonts w:ascii="Arial" w:hAnsi="Arial" w:cs="Arial"/>
          <w:bCs/>
        </w:rPr>
        <w:t>de valeur équivalente</w:t>
      </w:r>
      <w:r w:rsidR="006B0186" w:rsidRPr="003747AE">
        <w:rPr>
          <w:rFonts w:ascii="Arial" w:hAnsi="Arial" w:cs="Arial"/>
          <w:bCs/>
        </w:rPr>
        <w:t xml:space="preserve"> ou, à son entière discrétion, la valeur monétaire du prix (ou une partie du prix) indiquée au présent règlement.</w:t>
      </w:r>
      <w:r w:rsidR="00846792" w:rsidRPr="003747AE">
        <w:rPr>
          <w:rFonts w:ascii="Arial" w:hAnsi="Arial" w:cs="Arial"/>
          <w:bCs/>
        </w:rPr>
        <w:t xml:space="preserve">  </w:t>
      </w:r>
    </w:p>
    <w:p w14:paraId="40733B28" w14:textId="77777777" w:rsidR="00903F82" w:rsidRPr="003747AE" w:rsidRDefault="00903F82" w:rsidP="00846792">
      <w:pPr>
        <w:spacing w:after="0" w:line="240" w:lineRule="auto"/>
        <w:jc w:val="both"/>
        <w:rPr>
          <w:rFonts w:ascii="Arial" w:hAnsi="Arial" w:cs="Arial"/>
          <w:bCs/>
        </w:rPr>
      </w:pPr>
    </w:p>
    <w:p w14:paraId="1FB13A56" w14:textId="77777777" w:rsidR="001C4A23" w:rsidRPr="003747AE" w:rsidRDefault="00711888" w:rsidP="00846792">
      <w:pPr>
        <w:spacing w:after="0" w:line="240" w:lineRule="auto"/>
        <w:jc w:val="both"/>
        <w:rPr>
          <w:rFonts w:ascii="Arial" w:hAnsi="Arial" w:cs="Arial"/>
        </w:rPr>
      </w:pPr>
      <w:r w:rsidRPr="003747AE">
        <w:rPr>
          <w:rFonts w:ascii="Arial" w:hAnsi="Arial" w:cs="Arial"/>
          <w:b/>
          <w:bCs/>
        </w:rPr>
        <w:t>F</w:t>
      </w:r>
      <w:r w:rsidR="00903F82" w:rsidRPr="003747AE">
        <w:rPr>
          <w:rFonts w:ascii="Arial" w:hAnsi="Arial" w:cs="Arial"/>
          <w:b/>
          <w:bCs/>
        </w:rPr>
        <w:t>rais de réclamation de prix.</w:t>
      </w:r>
      <w:r w:rsidR="00903F82" w:rsidRPr="003747AE">
        <w:rPr>
          <w:rFonts w:ascii="Arial" w:hAnsi="Arial" w:cs="Arial"/>
          <w:bCs/>
        </w:rPr>
        <w:t xml:space="preserve">  </w:t>
      </w:r>
      <w:r w:rsidR="001C4A23" w:rsidRPr="003747AE">
        <w:rPr>
          <w:rFonts w:ascii="Arial" w:hAnsi="Arial" w:cs="Arial"/>
          <w:bCs/>
        </w:rPr>
        <w:t xml:space="preserve">Tous les coûts ou dépenses encourus par les gagnants relativement à la réclamation ou à l’utilisation d'un prix sont la responsabilité des </w:t>
      </w:r>
      <w:r w:rsidR="001C4A23" w:rsidRPr="003747AE">
        <w:rPr>
          <w:rFonts w:ascii="Arial" w:hAnsi="Arial" w:cs="Arial"/>
        </w:rPr>
        <w:t>gagnants.</w:t>
      </w:r>
    </w:p>
    <w:p w14:paraId="6D17AFAF" w14:textId="77777777" w:rsidR="001C4A23" w:rsidRPr="003747AE" w:rsidRDefault="001C4A23" w:rsidP="001C4A23">
      <w:pPr>
        <w:spacing w:after="0" w:line="240" w:lineRule="auto"/>
        <w:jc w:val="both"/>
        <w:rPr>
          <w:rFonts w:ascii="Arial" w:hAnsi="Arial" w:cs="Arial"/>
        </w:rPr>
      </w:pPr>
    </w:p>
    <w:p w14:paraId="40BBC07D" w14:textId="77777777" w:rsidR="00207C8C" w:rsidRDefault="0026648A" w:rsidP="00207C8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P</w:t>
      </w:r>
      <w:r w:rsidR="00207C8C" w:rsidRPr="003747AE">
        <w:rPr>
          <w:rFonts w:ascii="Arial" w:eastAsia="Times New Roman" w:hAnsi="Arial" w:cs="Arial"/>
          <w:b/>
          <w:bCs/>
          <w:lang w:eastAsia="fr-CA"/>
        </w:rPr>
        <w:t>rix</w:t>
      </w:r>
      <w:r w:rsidRPr="003747AE">
        <w:rPr>
          <w:rFonts w:ascii="Arial" w:eastAsia="Times New Roman" w:hAnsi="Arial" w:cs="Arial"/>
          <w:b/>
          <w:bCs/>
          <w:lang w:eastAsia="fr-CA"/>
        </w:rPr>
        <w:t xml:space="preserve"> limités</w:t>
      </w:r>
      <w:r w:rsidR="00207C8C" w:rsidRPr="003747AE">
        <w:rPr>
          <w:rFonts w:ascii="Arial" w:eastAsia="Times New Roman" w:hAnsi="Arial" w:cs="Arial"/>
          <w:b/>
          <w:bCs/>
          <w:lang w:eastAsia="fr-CA"/>
        </w:rPr>
        <w:t>.</w:t>
      </w:r>
      <w:r w:rsidR="00207C8C" w:rsidRPr="003747AE">
        <w:rPr>
          <w:rFonts w:ascii="Arial" w:hAnsi="Arial" w:cs="Arial"/>
        </w:rPr>
        <w:t xml:space="preserve"> Dans tous les cas, l'Organisateur du Concours ne pourr</w:t>
      </w:r>
      <w:r w:rsidR="005C3725" w:rsidRPr="003747AE">
        <w:rPr>
          <w:rFonts w:ascii="Arial" w:hAnsi="Arial" w:cs="Arial"/>
        </w:rPr>
        <w:t>a</w:t>
      </w:r>
      <w:r w:rsidR="00207C8C" w:rsidRPr="003747AE">
        <w:rPr>
          <w:rFonts w:ascii="Arial" w:hAnsi="Arial" w:cs="Arial"/>
        </w:rPr>
        <w:t xml:space="preserve"> être tenu d’attribuer plus de prix ou</w:t>
      </w:r>
      <w:r w:rsidR="00207C8C" w:rsidRPr="003747AE">
        <w:rPr>
          <w:rFonts w:ascii="Arial" w:eastAsia="Times New Roman" w:hAnsi="Arial" w:cs="Arial"/>
          <w:lang w:eastAsia="fr-CA"/>
        </w:rPr>
        <w:t xml:space="preserve"> d’attribuer un prix autrement que conformément au présent règlement.</w:t>
      </w:r>
    </w:p>
    <w:p w14:paraId="7DD4553F" w14:textId="77777777" w:rsidR="00DE3D91" w:rsidRDefault="00DE3D91" w:rsidP="00207C8C">
      <w:pPr>
        <w:spacing w:after="0" w:line="240" w:lineRule="auto"/>
        <w:jc w:val="both"/>
        <w:rPr>
          <w:rFonts w:ascii="Arial" w:eastAsia="Times New Roman" w:hAnsi="Arial" w:cs="Arial"/>
          <w:lang w:eastAsia="fr-CA"/>
        </w:rPr>
      </w:pPr>
    </w:p>
    <w:p w14:paraId="55D749EC" w14:textId="77777777" w:rsidR="00DE3D91" w:rsidRPr="003747AE" w:rsidRDefault="00DE3D91" w:rsidP="00207C8C">
      <w:pPr>
        <w:spacing w:after="0" w:line="240" w:lineRule="auto"/>
        <w:jc w:val="both"/>
        <w:rPr>
          <w:rFonts w:ascii="Arial" w:eastAsia="Times New Roman" w:hAnsi="Arial" w:cs="Arial"/>
          <w:lang w:eastAsia="fr-CA"/>
        </w:rPr>
      </w:pPr>
    </w:p>
    <w:p w14:paraId="3F3BBC46" w14:textId="77777777" w:rsidR="003B04CA" w:rsidRPr="003747AE" w:rsidRDefault="003B04CA" w:rsidP="00711888">
      <w:pPr>
        <w:numPr>
          <w:ilvl w:val="0"/>
          <w:numId w:val="6"/>
        </w:numPr>
        <w:spacing w:after="0" w:line="240" w:lineRule="auto"/>
        <w:ind w:left="0"/>
        <w:rPr>
          <w:rFonts w:ascii="Arial" w:eastAsia="Times New Roman" w:hAnsi="Arial" w:cs="Arial"/>
          <w:lang w:eastAsia="fr-CA"/>
        </w:rPr>
      </w:pPr>
      <w:r w:rsidRPr="003747AE">
        <w:rPr>
          <w:rFonts w:ascii="Arial" w:eastAsia="Times New Roman" w:hAnsi="Arial" w:cs="Arial"/>
          <w:b/>
          <w:bCs/>
          <w:lang w:eastAsia="fr-CA"/>
        </w:rPr>
        <w:t>CONDITIONS GÉNÉRALES</w:t>
      </w:r>
    </w:p>
    <w:p w14:paraId="71B2A597" w14:textId="77777777" w:rsidR="00711888" w:rsidRPr="003747AE" w:rsidRDefault="00711888" w:rsidP="009D72E1">
      <w:pPr>
        <w:spacing w:after="0" w:line="240" w:lineRule="auto"/>
        <w:jc w:val="both"/>
        <w:rPr>
          <w:rFonts w:ascii="Arial" w:eastAsia="Times New Roman" w:hAnsi="Arial" w:cs="Arial"/>
          <w:b/>
          <w:bCs/>
          <w:lang w:eastAsia="fr-CA"/>
        </w:rPr>
      </w:pPr>
    </w:p>
    <w:p w14:paraId="6D877BBA" w14:textId="77777777" w:rsidR="00C85F9F" w:rsidRPr="00C85F9F" w:rsidRDefault="00C85F9F" w:rsidP="00C85F9F">
      <w:pPr>
        <w:spacing w:after="0" w:line="240" w:lineRule="auto"/>
        <w:jc w:val="both"/>
        <w:rPr>
          <w:rFonts w:ascii="Arial" w:hAnsi="Arial" w:cs="Arial"/>
          <w:b/>
          <w:bCs/>
        </w:rPr>
      </w:pPr>
      <w:r w:rsidRPr="00C85F9F">
        <w:rPr>
          <w:rFonts w:ascii="Arial" w:hAnsi="Arial" w:cs="Arial"/>
          <w:b/>
          <w:bCs/>
        </w:rPr>
        <w:t xml:space="preserve">Disqualification. </w:t>
      </w:r>
      <w:r w:rsidRPr="00C85F9F">
        <w:rPr>
          <w:rFonts w:ascii="Arial" w:hAnsi="Arial" w:cs="Arial"/>
          <w:bCs/>
        </w:rPr>
        <w:t xml:space="preserve">Tous documents liés au Concours, notamment mais sans limitation, les bulletins d'inscription, cartes à gratter et Formulaires de déclaration et d’exonération de responsabilité, sont sujets à vérification par l'Organisateur du Concours. </w:t>
      </w:r>
      <w:r w:rsidR="00DF173A">
        <w:rPr>
          <w:rFonts w:ascii="Arial" w:hAnsi="Arial" w:cs="Arial"/>
          <w:bCs/>
        </w:rPr>
        <w:t xml:space="preserve">L’Organisateur du Concours se réserve le droit, à sa discrétion, d’annuler une participation au Concours lorsque le participant a procédé à un achat comme mode de participation au Concours et que ce participant </w:t>
      </w:r>
      <w:proofErr w:type="gramStart"/>
      <w:r w:rsidR="00DF173A">
        <w:rPr>
          <w:rFonts w:ascii="Arial" w:hAnsi="Arial" w:cs="Arial"/>
          <w:bCs/>
        </w:rPr>
        <w:t>a</w:t>
      </w:r>
      <w:proofErr w:type="gramEnd"/>
      <w:r w:rsidR="00DF173A">
        <w:rPr>
          <w:rFonts w:ascii="Arial" w:hAnsi="Arial" w:cs="Arial"/>
          <w:bCs/>
        </w:rPr>
        <w:t xml:space="preserve"> ensuite retourné le ou les bien(s) acheté(s). Ce même participant aura alors l’occasion de participer au Concours via un mode de participation sans achat, si les délais prévus au présent Règlement de concours le permettent. </w:t>
      </w:r>
      <w:r w:rsidRPr="00C85F9F">
        <w:rPr>
          <w:rFonts w:ascii="Arial" w:hAnsi="Arial" w:cs="Arial"/>
          <w:bCs/>
        </w:rPr>
        <w:t xml:space="preserve">Les participations comportant des erreurs ne seront pas admissibles ainsi que celles qui ont sont incomplètes, illisibles, mutilées, frauduleuses, détériorées ou comportant une erreur d’impression ou qui ont été trafiquées, modifiées, falsifiées, reproduites ou obtenues illégalement.  Les participants qui ne se seront pas conformés au présent règlement sont susceptibles d'être exclus du présent Concours et de tout concours ou promotion que l'Organisateur tiendra dans le futur, incluant, sans limitation, tout participant coupable ou soupçonné : (i) d’avoir trafiqué des bulletins de participation ou du matériel, le traitement des participations, le déroulement du Concours ou tout élément technique ou mécanique du Concours, ou (ii) d’avoir endommagé délibérément les sites Internet, les pages Internet et les applications relatives au présent Concours ou d’avoir saboté le déroulement légitime du Concours, ou (iii) d’avoir enfreint le présent règlement, ou (iv) d’avoir utilisé un moyen contraire au présent règlement ou de nature à être inéquitable envers les autres participants, ou (v)  d’avoir obtenu des inscriptions au-delà de la limite permise, ou (vi) d’avoir utilisé plusieurs noms, identités, adresses électroniques et/ou tout système ou programme automatisé pour s’inscrire ou participer au concours, ou (vii) d’avoir perturbé le déroulement du Concours de quelque autre manière, ou (viii) d’avoir ou agi de manière déloyale ou de manière à nuire ou dans l’intention d’importuner, tourmenter, menacer ou harceler une autre personne.  LE PARTICIPANT OU TOUTE AUTRE PERSONNE QUI TENTE DÉLIBÉRÉMENT D’ENDOMMAGER UN SITE INTERNET, UN ÉQUIPEMENT, UNE APPLICATION OU UNE TECHNOLOGIE EMPLOYÉS DANS LE CADRE DU CONCOURS OU DE PORTER ATTEINTE À L’EXPLOITATION LÉGITIME DU CONCOURS COMMET UNE INFRACTION CRIMINELLE ET UN DÉLIT CIVIL ET L’ORGANISATEUR SE RÉSERVE, EN TEL CAS, LE DROIT DE DÉNONCER CETTE </w:t>
      </w:r>
      <w:r w:rsidRPr="00C85F9F">
        <w:rPr>
          <w:rFonts w:ascii="Arial" w:hAnsi="Arial" w:cs="Arial"/>
          <w:bCs/>
        </w:rPr>
        <w:lastRenderedPageBreak/>
        <w:t>PERSONNE AUX AUTORITÉS JUDICIAIRES ET D’EXIGER DE CETTE PERSONNE TOUS LES DOMMAGES-INTÉRÊTS QUE LA LOI LUI PERMET DE RÉCLAMER.</w:t>
      </w:r>
    </w:p>
    <w:p w14:paraId="01A281BD" w14:textId="77777777" w:rsidR="00E004FD" w:rsidRPr="003747AE" w:rsidRDefault="00E004FD" w:rsidP="00E05A52">
      <w:pPr>
        <w:spacing w:after="0" w:line="240" w:lineRule="auto"/>
        <w:jc w:val="both"/>
        <w:rPr>
          <w:rFonts w:ascii="Arial" w:hAnsi="Arial" w:cs="Arial"/>
          <w:b/>
          <w:bCs/>
        </w:rPr>
      </w:pPr>
    </w:p>
    <w:p w14:paraId="5257EA2E" w14:textId="77777777" w:rsidR="00E05A52" w:rsidRPr="003747AE" w:rsidRDefault="00596044" w:rsidP="00E05A52">
      <w:pPr>
        <w:spacing w:after="0" w:line="240" w:lineRule="auto"/>
        <w:jc w:val="both"/>
        <w:rPr>
          <w:rFonts w:ascii="Arial" w:eastAsia="Times New Roman" w:hAnsi="Arial" w:cs="Arial"/>
          <w:lang w:eastAsia="fr-CA"/>
        </w:rPr>
      </w:pPr>
      <w:r w:rsidRPr="003747AE">
        <w:rPr>
          <w:rFonts w:ascii="Arial" w:hAnsi="Arial" w:cs="Arial"/>
          <w:b/>
          <w:bCs/>
        </w:rPr>
        <w:t xml:space="preserve">Formulaire de déclaration </w:t>
      </w:r>
      <w:r w:rsidR="000E59D6">
        <w:rPr>
          <w:rFonts w:ascii="Arial" w:hAnsi="Arial" w:cs="Arial"/>
          <w:b/>
          <w:bCs/>
        </w:rPr>
        <w:t>et d’</w:t>
      </w:r>
      <w:r w:rsidRPr="003747AE">
        <w:rPr>
          <w:rFonts w:ascii="Arial" w:hAnsi="Arial" w:cs="Arial"/>
          <w:b/>
          <w:bCs/>
        </w:rPr>
        <w:t>e</w:t>
      </w:r>
      <w:r w:rsidR="00B55D8C" w:rsidRPr="003747AE">
        <w:rPr>
          <w:rFonts w:ascii="Arial" w:hAnsi="Arial" w:cs="Arial"/>
          <w:b/>
          <w:bCs/>
        </w:rPr>
        <w:t>xonération</w:t>
      </w:r>
      <w:r w:rsidR="000E59D6">
        <w:rPr>
          <w:rFonts w:ascii="Arial" w:hAnsi="Arial" w:cs="Arial"/>
          <w:b/>
          <w:bCs/>
        </w:rPr>
        <w:t xml:space="preserve"> de responsabilité</w:t>
      </w:r>
      <w:r w:rsidR="00E05A52" w:rsidRPr="003747AE">
        <w:rPr>
          <w:rFonts w:ascii="Arial" w:hAnsi="Arial" w:cs="Arial"/>
          <w:b/>
          <w:bCs/>
        </w:rPr>
        <w:t>.</w:t>
      </w:r>
      <w:r w:rsidR="00E05A52" w:rsidRPr="003747AE">
        <w:rPr>
          <w:rFonts w:ascii="Arial" w:hAnsi="Arial" w:cs="Arial"/>
        </w:rPr>
        <w:t xml:space="preserve"> En participant ou en tentant de participer à ce concours, tout participant sélectionné pour un prix dégage de toute responsabilité l'Organisateur du Concours, sa société mère, toute société, fiducie ou autre entité juridique contrôlée par ou liée à celles-ci, tout Magasin participant, </w:t>
      </w:r>
      <w:r w:rsidR="00E05A52" w:rsidRPr="003747AE">
        <w:rPr>
          <w:rFonts w:ascii="Arial" w:hAnsi="Arial" w:cs="Arial"/>
          <w:i/>
        </w:rPr>
        <w:t>Facebook</w:t>
      </w:r>
      <w:r w:rsidR="00E05A52" w:rsidRPr="003747AE">
        <w:rPr>
          <w:rFonts w:ascii="Arial" w:hAnsi="Arial" w:cs="Arial"/>
        </w:rPr>
        <w:t xml:space="preserve"> si le Concours se déroule sur </w:t>
      </w:r>
      <w:r w:rsidR="00E05A52" w:rsidRPr="003747AE">
        <w:rPr>
          <w:rFonts w:ascii="Arial" w:hAnsi="Arial" w:cs="Arial"/>
          <w:i/>
        </w:rPr>
        <w:t>Facebook</w:t>
      </w:r>
      <w:r w:rsidR="00E05A52" w:rsidRPr="003747AE">
        <w:rPr>
          <w:rFonts w:ascii="Arial" w:hAnsi="Arial" w:cs="Arial"/>
        </w:rPr>
        <w:t>, les agences de publicité et de promotion et les fournisseurs de prix, de biens et de serv</w:t>
      </w:r>
      <w:r w:rsidR="002D355A">
        <w:rPr>
          <w:rFonts w:ascii="Arial" w:hAnsi="Arial" w:cs="Arial"/>
        </w:rPr>
        <w:t xml:space="preserve">ices dans le cadre du Concours </w:t>
      </w:r>
      <w:r w:rsidR="00E05A52" w:rsidRPr="003747AE">
        <w:rPr>
          <w:rFonts w:ascii="Arial" w:hAnsi="Arial" w:cs="Arial"/>
        </w:rPr>
        <w:t xml:space="preserve">ainsi que l'ensemble de leurs administrateurs, dirigeants, propriétaires, associés, employés, mandataires, représentants, successeurs et ayant droit respectifs (collectivement les </w:t>
      </w:r>
      <w:r w:rsidR="003A1A5B" w:rsidRPr="003747AE">
        <w:rPr>
          <w:rFonts w:ascii="Arial" w:hAnsi="Arial" w:cs="Arial"/>
          <w:b/>
          <w:bCs/>
        </w:rPr>
        <w:t>« </w:t>
      </w:r>
      <w:r w:rsidR="00E05A52" w:rsidRPr="003747AE">
        <w:rPr>
          <w:rFonts w:ascii="Arial" w:hAnsi="Arial" w:cs="Arial"/>
          <w:b/>
          <w:bCs/>
        </w:rPr>
        <w:t>Bénéficiaires de l'exonération</w:t>
      </w:r>
      <w:r w:rsidR="003A1A5B" w:rsidRPr="003747AE">
        <w:rPr>
          <w:rFonts w:ascii="Arial" w:hAnsi="Arial" w:cs="Arial"/>
          <w:b/>
          <w:bCs/>
        </w:rPr>
        <w:t> »</w:t>
      </w:r>
      <w:r w:rsidR="00E05A52" w:rsidRPr="003747AE">
        <w:rPr>
          <w:rFonts w:ascii="Arial" w:hAnsi="Arial" w:cs="Arial"/>
        </w:rPr>
        <w:t>) de tout dommage et de toute responsabilité se rapportant au Concours (participation,</w:t>
      </w:r>
      <w:r w:rsidR="00881EF1" w:rsidRPr="003747AE">
        <w:rPr>
          <w:rFonts w:ascii="Arial" w:hAnsi="Arial" w:cs="Arial"/>
        </w:rPr>
        <w:t xml:space="preserve"> fonctionnement, annonce, règlement,</w:t>
      </w:r>
      <w:r w:rsidR="00E05A52" w:rsidRPr="003747AE">
        <w:rPr>
          <w:rFonts w:ascii="Arial" w:hAnsi="Arial" w:cs="Arial"/>
        </w:rPr>
        <w:t xml:space="preserve"> etc.) ou </w:t>
      </w:r>
      <w:r w:rsidR="005F7A2B" w:rsidRPr="003747AE">
        <w:rPr>
          <w:rFonts w:ascii="Arial" w:hAnsi="Arial" w:cs="Arial"/>
        </w:rPr>
        <w:t xml:space="preserve">se rapportant </w:t>
      </w:r>
      <w:r w:rsidR="00E05A52" w:rsidRPr="003747AE">
        <w:rPr>
          <w:rFonts w:ascii="Arial" w:hAnsi="Arial" w:cs="Arial"/>
        </w:rPr>
        <w:t xml:space="preserve">au prix (réclamation, utilisation, etc.). Afin d'être déclarés gagnants, les participants choisis seront tenus de signer </w:t>
      </w:r>
      <w:r w:rsidR="00C85DD0" w:rsidRPr="003747AE">
        <w:rPr>
          <w:rFonts w:ascii="Arial" w:hAnsi="Arial" w:cs="Arial"/>
        </w:rPr>
        <w:t xml:space="preserve">le </w:t>
      </w:r>
      <w:r w:rsidR="00E05A52" w:rsidRPr="003747AE">
        <w:rPr>
          <w:rFonts w:ascii="Arial" w:hAnsi="Arial" w:cs="Arial"/>
        </w:rPr>
        <w:t>Formulaire de déclaration</w:t>
      </w:r>
      <w:r w:rsidR="000E59D6">
        <w:rPr>
          <w:rFonts w:ascii="Arial" w:hAnsi="Arial" w:cs="Arial"/>
        </w:rPr>
        <w:t xml:space="preserve"> et d’exonération de responsabilité</w:t>
      </w:r>
      <w:r w:rsidR="00E05A52" w:rsidRPr="003747AE">
        <w:rPr>
          <w:rFonts w:ascii="Arial" w:hAnsi="Arial" w:cs="Arial"/>
        </w:rPr>
        <w:t xml:space="preserve"> contenant une déclaration de conformité aux règlements du Concours et confirmant l</w:t>
      </w:r>
      <w:r w:rsidR="005F7A2B" w:rsidRPr="003747AE">
        <w:rPr>
          <w:rFonts w:ascii="Arial" w:hAnsi="Arial" w:cs="Arial"/>
        </w:rPr>
        <w:t xml:space="preserve">a présente </w:t>
      </w:r>
      <w:r w:rsidR="00E05A52" w:rsidRPr="003747AE">
        <w:rPr>
          <w:rFonts w:ascii="Arial" w:hAnsi="Arial" w:cs="Arial"/>
        </w:rPr>
        <w:t xml:space="preserve">exonération de responsabilité </w:t>
      </w:r>
      <w:r w:rsidR="00E05A52" w:rsidRPr="003747AE">
        <w:rPr>
          <w:rFonts w:ascii="Arial" w:eastAsia="Times New Roman" w:hAnsi="Arial" w:cs="Arial"/>
          <w:lang w:eastAsia="fr-CA"/>
        </w:rPr>
        <w:t xml:space="preserve">en faveur des Bénéficiaires de l'exonération. </w:t>
      </w:r>
    </w:p>
    <w:p w14:paraId="11BFBB3C" w14:textId="77777777" w:rsidR="00E004FD" w:rsidRPr="003747AE" w:rsidRDefault="00E004FD" w:rsidP="009D72E1">
      <w:pPr>
        <w:spacing w:after="0" w:line="240" w:lineRule="auto"/>
        <w:jc w:val="both"/>
        <w:rPr>
          <w:rFonts w:ascii="Arial" w:eastAsia="Times New Roman" w:hAnsi="Arial" w:cs="Arial"/>
          <w:b/>
          <w:bCs/>
          <w:lang w:eastAsia="fr-CA"/>
        </w:rPr>
      </w:pPr>
    </w:p>
    <w:p w14:paraId="037EA78B" w14:textId="77777777" w:rsidR="003B04CA"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Limite de responsabilité</w:t>
      </w:r>
      <w:r w:rsidRPr="003747AE">
        <w:rPr>
          <w:rFonts w:ascii="Arial" w:eastAsia="Times New Roman" w:hAnsi="Arial" w:cs="Arial"/>
          <w:lang w:eastAsia="fr-CA"/>
        </w:rPr>
        <w:t xml:space="preserve">. </w:t>
      </w:r>
      <w:r w:rsidR="006A113C" w:rsidRPr="003747AE">
        <w:rPr>
          <w:rFonts w:ascii="Arial" w:eastAsia="Times New Roman" w:hAnsi="Arial" w:cs="Arial"/>
          <w:lang w:eastAsia="fr-CA"/>
        </w:rPr>
        <w:t xml:space="preserve">Sans restreindre la généralité de l’exonération </w:t>
      </w:r>
      <w:r w:rsidR="00E05A52" w:rsidRPr="003747AE">
        <w:rPr>
          <w:rFonts w:ascii="Arial" w:eastAsia="Times New Roman" w:hAnsi="Arial" w:cs="Arial"/>
          <w:lang w:eastAsia="fr-CA"/>
        </w:rPr>
        <w:t>ci-dessus</w:t>
      </w:r>
      <w:r w:rsidR="006A113C" w:rsidRPr="003747AE">
        <w:rPr>
          <w:rFonts w:ascii="Arial" w:eastAsia="Times New Roman" w:hAnsi="Arial" w:cs="Arial"/>
          <w:lang w:eastAsia="fr-CA"/>
        </w:rPr>
        <w:t>, les Bénéficiaires de l’exonération se dégagent de toute responsa</w:t>
      </w:r>
      <w:r w:rsidRPr="003747AE">
        <w:rPr>
          <w:rFonts w:ascii="Arial" w:eastAsia="Times New Roman" w:hAnsi="Arial" w:cs="Arial"/>
          <w:lang w:eastAsia="fr-CA"/>
        </w:rPr>
        <w:t xml:space="preserve">bilité relativement </w:t>
      </w:r>
      <w:r w:rsidR="00E05A52" w:rsidRPr="003747AE">
        <w:rPr>
          <w:rFonts w:ascii="Arial" w:eastAsia="Times New Roman" w:hAnsi="Arial" w:cs="Arial"/>
          <w:lang w:eastAsia="fr-CA"/>
        </w:rPr>
        <w:t xml:space="preserve">à </w:t>
      </w:r>
      <w:r w:rsidRPr="003747AE">
        <w:rPr>
          <w:rFonts w:ascii="Arial" w:eastAsia="Times New Roman" w:hAnsi="Arial" w:cs="Arial"/>
          <w:lang w:eastAsia="fr-CA"/>
        </w:rPr>
        <w:t>(i)</w:t>
      </w:r>
      <w:r w:rsidRPr="003747AE">
        <w:rPr>
          <w:rFonts w:ascii="Arial" w:hAnsi="Arial" w:cs="Arial"/>
        </w:rPr>
        <w:t xml:space="preserve"> toute erreur typographique (ou autre) contenue dans l’offre ou les documents liés à l’administration du </w:t>
      </w:r>
      <w:r w:rsidR="002A7C02" w:rsidRPr="003747AE">
        <w:rPr>
          <w:rFonts w:ascii="Arial" w:hAnsi="Arial" w:cs="Arial"/>
        </w:rPr>
        <w:t>Concours</w:t>
      </w:r>
      <w:r w:rsidRPr="003747AE">
        <w:rPr>
          <w:rFonts w:ascii="Arial" w:hAnsi="Arial" w:cs="Arial"/>
        </w:rPr>
        <w:t>, y compris, sans s’y limiter, les erreurs contenues dans la publicité, le règlement officiel, l’annonce du gagnant, l’attribution du prix ou au mauvais fonctionnement</w:t>
      </w:r>
      <w:r w:rsidR="001B7385" w:rsidRPr="003747AE">
        <w:rPr>
          <w:rFonts w:ascii="Arial" w:hAnsi="Arial" w:cs="Arial"/>
        </w:rPr>
        <w:t>, problèmes ou difficultés techniques éprouvés avec les réseaux, les lignes téléphoniques, les système</w:t>
      </w:r>
      <w:r w:rsidR="002D355A">
        <w:rPr>
          <w:rFonts w:ascii="Arial" w:hAnsi="Arial" w:cs="Arial"/>
        </w:rPr>
        <w:t>s</w:t>
      </w:r>
      <w:r w:rsidR="001B7385" w:rsidRPr="003747AE">
        <w:rPr>
          <w:rFonts w:ascii="Arial" w:hAnsi="Arial" w:cs="Arial"/>
        </w:rPr>
        <w:t xml:space="preserve"> de messagerie SMS, </w:t>
      </w:r>
      <w:r w:rsidRPr="003747AE">
        <w:rPr>
          <w:rFonts w:ascii="Arial" w:hAnsi="Arial" w:cs="Arial"/>
        </w:rPr>
        <w:t xml:space="preserve">de toute composante informatique, de tout logiciel ou de toute ligne de communication, relativement à la perte ou à l’absence de communication réseau ou relativement à toute transmission défaillante, incomplète, incompréhensible ou effacée par tout ordinateur, serveurs ou fournisseur de service ou tout logiciel, virus, bogue informatique, défaillance d’ordinateurs personnels ou configuration de logiciels et de matériel, ou de tentative échouée de transmission de tout courriel </w:t>
      </w:r>
      <w:proofErr w:type="spellStart"/>
      <w:r w:rsidRPr="003747AE">
        <w:rPr>
          <w:rFonts w:ascii="Arial" w:hAnsi="Arial" w:cs="Arial"/>
        </w:rPr>
        <w:t>au</w:t>
      </w:r>
      <w:proofErr w:type="spellEnd"/>
      <w:r w:rsidRPr="003747AE">
        <w:rPr>
          <w:rFonts w:ascii="Arial" w:hAnsi="Arial" w:cs="Arial"/>
        </w:rPr>
        <w:t xml:space="preserve"> autre communication </w:t>
      </w:r>
      <w:r w:rsidR="00D61B7B" w:rsidRPr="003747AE">
        <w:rPr>
          <w:rFonts w:ascii="Arial" w:hAnsi="Arial" w:cs="Arial"/>
        </w:rPr>
        <w:t>à l'</w:t>
      </w:r>
      <w:r w:rsidRPr="003747AE">
        <w:rPr>
          <w:rFonts w:ascii="Arial" w:hAnsi="Arial" w:cs="Arial"/>
        </w:rPr>
        <w:t xml:space="preserve">Organisateur du </w:t>
      </w:r>
      <w:r w:rsidR="002A7C02" w:rsidRPr="003747AE">
        <w:rPr>
          <w:rFonts w:ascii="Arial" w:hAnsi="Arial" w:cs="Arial"/>
        </w:rPr>
        <w:t>Concours</w:t>
      </w:r>
      <w:r w:rsidRPr="003747AE">
        <w:rPr>
          <w:rFonts w:ascii="Arial" w:hAnsi="Arial" w:cs="Arial"/>
        </w:rPr>
        <w:t xml:space="preserve"> ou à un participant pour une raison quelconque, y compris l’encombrement de tout réseau ou la défaillance de tout site qui peut limiter la possibilité pour toute personne de participer au </w:t>
      </w:r>
      <w:r w:rsidR="002A7C02" w:rsidRPr="003747AE">
        <w:rPr>
          <w:rFonts w:ascii="Arial" w:hAnsi="Arial" w:cs="Arial"/>
        </w:rPr>
        <w:t>Concours</w:t>
      </w:r>
      <w:r w:rsidRPr="003747AE">
        <w:rPr>
          <w:rFonts w:ascii="Arial" w:hAnsi="Arial" w:cs="Arial"/>
        </w:rPr>
        <w:t xml:space="preserve">; (ii) </w:t>
      </w:r>
      <w:r w:rsidRPr="003747AE">
        <w:rPr>
          <w:rFonts w:ascii="Arial" w:eastAsia="Times New Roman" w:hAnsi="Arial" w:cs="Arial"/>
          <w:lang w:eastAsia="fr-CA"/>
        </w:rPr>
        <w:t xml:space="preserve"> </w:t>
      </w:r>
      <w:r w:rsidR="005F7A2B" w:rsidRPr="003747AE">
        <w:rPr>
          <w:rFonts w:ascii="Arial" w:eastAsia="Times New Roman" w:hAnsi="Arial" w:cs="Arial"/>
          <w:lang w:eastAsia="fr-CA"/>
        </w:rPr>
        <w:t xml:space="preserve">toute </w:t>
      </w:r>
      <w:r w:rsidRPr="003747AE">
        <w:rPr>
          <w:rFonts w:ascii="Arial" w:eastAsia="Times New Roman" w:hAnsi="Arial" w:cs="Arial"/>
          <w:lang w:eastAsia="fr-CA"/>
        </w:rPr>
        <w:t xml:space="preserve">inscription en retard, perdues, </w:t>
      </w:r>
      <w:r w:rsidR="006A113C" w:rsidRPr="003747AE">
        <w:rPr>
          <w:rFonts w:ascii="Arial" w:eastAsia="Times New Roman" w:hAnsi="Arial" w:cs="Arial"/>
          <w:lang w:eastAsia="fr-CA"/>
        </w:rPr>
        <w:t xml:space="preserve">volées, </w:t>
      </w:r>
      <w:r w:rsidRPr="003747AE">
        <w:rPr>
          <w:rFonts w:ascii="Arial" w:eastAsia="Times New Roman" w:hAnsi="Arial" w:cs="Arial"/>
          <w:lang w:eastAsia="fr-CA"/>
        </w:rPr>
        <w:t xml:space="preserve">retardées, non reçues, endommagées, mal acheminées, incomplètes ou inexactes; (iii) </w:t>
      </w:r>
      <w:r w:rsidR="005F7A2B" w:rsidRPr="003747AE">
        <w:rPr>
          <w:rFonts w:ascii="Arial" w:eastAsia="Times New Roman" w:hAnsi="Arial" w:cs="Arial"/>
          <w:lang w:eastAsia="fr-CA"/>
        </w:rPr>
        <w:t xml:space="preserve">tout </w:t>
      </w:r>
      <w:r w:rsidRPr="003747AE">
        <w:rPr>
          <w:rFonts w:ascii="Arial" w:eastAsia="Times New Roman" w:hAnsi="Arial" w:cs="Arial"/>
          <w:lang w:eastAsia="fr-CA"/>
        </w:rPr>
        <w:t xml:space="preserve">défaut de recevoir des inscriptions en raison de problèmes de transmission ou de défaillances techniques de toute nature, y compris, sans s'y limiter, le mauvais fonctionnement de tout réseau, serveurs, fournisseurs d'accès, matériel ou logiciel, que ce soit attribuable à l'expéditeur ou au destinataire pouvant limiter pour toute personne la possibilité de participer au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ou l’en empêcher</w:t>
      </w:r>
      <w:r w:rsidR="00E05A52" w:rsidRPr="003747AE">
        <w:rPr>
          <w:rFonts w:ascii="Arial" w:eastAsia="Times New Roman" w:hAnsi="Arial" w:cs="Arial"/>
          <w:lang w:eastAsia="fr-CA"/>
        </w:rPr>
        <w:t xml:space="preserve">; (iv) tout dommage </w:t>
      </w:r>
      <w:r w:rsidRPr="003747AE">
        <w:rPr>
          <w:rFonts w:ascii="Arial" w:eastAsia="Times New Roman" w:hAnsi="Arial" w:cs="Arial"/>
          <w:lang w:eastAsia="fr-CA"/>
        </w:rPr>
        <w:t xml:space="preserve">pouvant être causé, directement ou indirectement, </w:t>
      </w:r>
      <w:r w:rsidR="00E05A52" w:rsidRPr="003747AE">
        <w:rPr>
          <w:rFonts w:ascii="Arial" w:eastAsia="Times New Roman" w:hAnsi="Arial" w:cs="Arial"/>
          <w:lang w:eastAsia="fr-CA"/>
        </w:rPr>
        <w:t xml:space="preserve">en tout ou en partie, notamment au système ou appareil du participant ou d’une autre personne, </w:t>
      </w:r>
      <w:r w:rsidRPr="003747AE">
        <w:rPr>
          <w:rFonts w:ascii="Arial" w:eastAsia="Times New Roman" w:hAnsi="Arial" w:cs="Arial"/>
          <w:lang w:eastAsia="fr-CA"/>
        </w:rPr>
        <w:t xml:space="preserve">par le téléchargement de toute page Internet ou de tout logiciel ou autre et par la transmission de toute information visant le </w:t>
      </w:r>
      <w:r w:rsidR="002A7C02" w:rsidRPr="003747AE">
        <w:rPr>
          <w:rFonts w:ascii="Arial" w:eastAsia="Times New Roman" w:hAnsi="Arial" w:cs="Arial"/>
          <w:lang w:eastAsia="fr-CA"/>
        </w:rPr>
        <w:t>Concours</w:t>
      </w:r>
      <w:r w:rsidRPr="003747AE">
        <w:rPr>
          <w:rFonts w:ascii="Arial" w:eastAsia="Times New Roman" w:hAnsi="Arial" w:cs="Arial"/>
          <w:lang w:eastAsia="fr-CA"/>
        </w:rPr>
        <w:t>.</w:t>
      </w:r>
    </w:p>
    <w:p w14:paraId="2CEE428F" w14:textId="77777777" w:rsidR="00E004FD" w:rsidRPr="003747AE" w:rsidRDefault="00E004FD" w:rsidP="00B55D8C">
      <w:pPr>
        <w:spacing w:after="0" w:line="240" w:lineRule="auto"/>
        <w:jc w:val="both"/>
        <w:rPr>
          <w:rFonts w:ascii="Arial" w:eastAsia="Times New Roman" w:hAnsi="Arial" w:cs="Arial"/>
          <w:b/>
          <w:bCs/>
          <w:lang w:eastAsia="fr-CA"/>
        </w:rPr>
      </w:pPr>
    </w:p>
    <w:p w14:paraId="4B7C313B" w14:textId="77777777" w:rsidR="00B55D8C" w:rsidRPr="003747AE" w:rsidRDefault="00B55D8C" w:rsidP="00B55D8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Fonctionnement du site Internet</w:t>
      </w:r>
      <w:r w:rsidRPr="003747AE">
        <w:rPr>
          <w:rFonts w:ascii="Arial" w:eastAsia="Times New Roman" w:hAnsi="Arial" w:cs="Arial"/>
          <w:lang w:eastAsia="fr-CA"/>
        </w:rPr>
        <w:t xml:space="preserve">. L'Organisateur du Concours ne garantit d’aucune façon que le site Internet du Concours ou que la page </w:t>
      </w:r>
      <w:r w:rsidRPr="003747AE">
        <w:rPr>
          <w:rFonts w:ascii="Arial" w:eastAsia="Times New Roman" w:hAnsi="Arial" w:cs="Arial"/>
          <w:i/>
          <w:lang w:eastAsia="fr-CA"/>
        </w:rPr>
        <w:t>Facebook</w:t>
      </w:r>
      <w:r w:rsidRPr="003747AE">
        <w:rPr>
          <w:rFonts w:ascii="Arial" w:eastAsia="Times New Roman" w:hAnsi="Arial" w:cs="Arial"/>
          <w:lang w:eastAsia="fr-CA"/>
        </w:rPr>
        <w:t xml:space="preserve"> </w:t>
      </w:r>
      <w:r w:rsidR="00961F72">
        <w:rPr>
          <w:rFonts w:ascii="Arial" w:eastAsia="Times New Roman" w:hAnsi="Arial" w:cs="Arial"/>
          <w:lang w:eastAsia="fr-CA"/>
        </w:rPr>
        <w:t>« </w:t>
      </w:r>
      <w:r w:rsidR="00393E2D">
        <w:rPr>
          <w:rFonts w:ascii="Arial" w:eastAsia="Times New Roman" w:hAnsi="Arial" w:cs="Arial"/>
          <w:lang w:eastAsia="fr-CA"/>
        </w:rPr>
        <w:t>brunet.ca</w:t>
      </w:r>
      <w:r w:rsidR="00961F72">
        <w:rPr>
          <w:rFonts w:ascii="Arial" w:eastAsia="Times New Roman" w:hAnsi="Arial" w:cs="Arial"/>
          <w:lang w:eastAsia="fr-CA"/>
        </w:rPr>
        <w:t> »</w:t>
      </w:r>
      <w:r w:rsidRPr="003747AE">
        <w:rPr>
          <w:rFonts w:ascii="Arial" w:eastAsia="Times New Roman" w:hAnsi="Arial" w:cs="Arial"/>
          <w:lang w:eastAsia="fr-CA"/>
        </w:rPr>
        <w:t xml:space="preserve"> sur la plateforme </w:t>
      </w:r>
      <w:r w:rsidRPr="003747AE">
        <w:rPr>
          <w:rFonts w:ascii="Arial" w:eastAsia="Times New Roman" w:hAnsi="Arial" w:cs="Arial"/>
          <w:i/>
          <w:lang w:eastAsia="fr-CA"/>
        </w:rPr>
        <w:t>Facebook</w:t>
      </w:r>
      <w:r w:rsidRPr="003747AE">
        <w:rPr>
          <w:rFonts w:ascii="Arial" w:eastAsia="Times New Roman" w:hAnsi="Arial" w:cs="Arial"/>
          <w:lang w:eastAsia="fr-CA"/>
        </w:rPr>
        <w:t xml:space="preserve"> seront accessibles ou fonctionnels sans interruption pendant la durée du Concours ou qu’ils seront exempts de toute erreur.</w:t>
      </w:r>
    </w:p>
    <w:p w14:paraId="767970A2" w14:textId="77777777" w:rsidR="00E004FD" w:rsidRPr="003747AE" w:rsidRDefault="00E004FD" w:rsidP="009D72E1">
      <w:pPr>
        <w:spacing w:after="0" w:line="240" w:lineRule="auto"/>
        <w:jc w:val="both"/>
        <w:rPr>
          <w:rFonts w:ascii="Arial" w:eastAsia="Times New Roman" w:hAnsi="Arial" w:cs="Arial"/>
          <w:b/>
          <w:bCs/>
          <w:lang w:eastAsia="fr-CA"/>
        </w:rPr>
      </w:pPr>
    </w:p>
    <w:p w14:paraId="2BE2ECA4" w14:textId="77777777" w:rsidR="003B04CA" w:rsidRPr="003747AE" w:rsidRDefault="00166748"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Annulation, suspension ou m</w:t>
      </w:r>
      <w:r w:rsidR="00CC63C0" w:rsidRPr="003747AE">
        <w:rPr>
          <w:rFonts w:ascii="Arial" w:eastAsia="Times New Roman" w:hAnsi="Arial" w:cs="Arial"/>
          <w:b/>
          <w:bCs/>
          <w:lang w:eastAsia="fr-CA"/>
        </w:rPr>
        <w:t xml:space="preserve">odification du </w:t>
      </w:r>
      <w:r w:rsidR="002A7C02" w:rsidRPr="003747AE">
        <w:rPr>
          <w:rFonts w:ascii="Arial" w:eastAsia="Times New Roman" w:hAnsi="Arial" w:cs="Arial"/>
          <w:b/>
          <w:bCs/>
          <w:lang w:eastAsia="fr-CA"/>
        </w:rPr>
        <w:t>Concours</w:t>
      </w:r>
      <w:r w:rsidR="003B04CA" w:rsidRPr="003747AE">
        <w:rPr>
          <w:rFonts w:ascii="Arial" w:eastAsia="Times New Roman" w:hAnsi="Arial" w:cs="Arial"/>
          <w:lang w:eastAsia="fr-CA"/>
        </w:rPr>
        <w:t xml:space="preserve">. </w:t>
      </w:r>
      <w:r w:rsidR="005812E2" w:rsidRPr="003747AE">
        <w:rPr>
          <w:rFonts w:ascii="Arial" w:eastAsia="Times New Roman" w:hAnsi="Arial" w:cs="Arial"/>
          <w:lang w:eastAsia="fr-CA"/>
        </w:rPr>
        <w:t>L</w:t>
      </w:r>
      <w:r w:rsidR="00D61B7B" w:rsidRPr="003747AE">
        <w:rPr>
          <w:rFonts w:ascii="Arial" w:eastAsia="Times New Roman" w:hAnsi="Arial" w:cs="Arial"/>
          <w:lang w:eastAsia="fr-CA"/>
        </w:rPr>
        <w:t>'</w:t>
      </w:r>
      <w:r w:rsidR="003B04CA" w:rsidRPr="003747AE">
        <w:rPr>
          <w:rFonts w:ascii="Arial" w:eastAsia="Times New Roman" w:hAnsi="Arial" w:cs="Arial"/>
          <w:lang w:eastAsia="fr-CA"/>
        </w:rPr>
        <w:t xml:space="preserve">Organisateur se réserve le droit, à </w:t>
      </w:r>
      <w:r w:rsidR="005812E2" w:rsidRPr="003747AE">
        <w:rPr>
          <w:rFonts w:ascii="Arial" w:eastAsia="Times New Roman" w:hAnsi="Arial" w:cs="Arial"/>
          <w:lang w:eastAsia="fr-CA"/>
        </w:rPr>
        <w:t xml:space="preserve">son </w:t>
      </w:r>
      <w:r w:rsidR="003B04CA" w:rsidRPr="003747AE">
        <w:rPr>
          <w:rFonts w:ascii="Arial" w:eastAsia="Times New Roman" w:hAnsi="Arial" w:cs="Arial"/>
          <w:lang w:eastAsia="fr-CA"/>
        </w:rPr>
        <w:t xml:space="preserve">entière discrétion, d’annuler, de terminer, de modifier ou de suspendre, en tout ou en partie, le présent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dans l’éventualité où il se manifeste un événement</w:t>
      </w:r>
      <w:r w:rsidR="005812E2" w:rsidRPr="003747AE">
        <w:rPr>
          <w:rFonts w:ascii="Arial" w:eastAsia="Times New Roman" w:hAnsi="Arial" w:cs="Arial"/>
          <w:lang w:eastAsia="fr-CA"/>
        </w:rPr>
        <w:t xml:space="preserve"> qui en perturbe le bon déroulement</w:t>
      </w:r>
      <w:r w:rsidR="00AB7D2A" w:rsidRPr="003747AE">
        <w:rPr>
          <w:rFonts w:ascii="Arial" w:eastAsia="Times New Roman" w:hAnsi="Arial" w:cs="Arial"/>
          <w:lang w:eastAsia="fr-CA"/>
        </w:rPr>
        <w:t xml:space="preserve">, par exemple une difficulté du système informatique </w:t>
      </w:r>
      <w:r w:rsidR="00AB7D2A" w:rsidRPr="003747AE">
        <w:rPr>
          <w:rFonts w:ascii="Arial" w:hAnsi="Arial" w:cs="Arial"/>
        </w:rPr>
        <w:t xml:space="preserve">d’enregistrer toutes les inscriptions, </w:t>
      </w:r>
      <w:r w:rsidR="003B04CA" w:rsidRPr="003747AE">
        <w:rPr>
          <w:rFonts w:ascii="Arial" w:eastAsia="Times New Roman" w:hAnsi="Arial" w:cs="Arial"/>
          <w:lang w:eastAsia="fr-CA"/>
        </w:rPr>
        <w:t xml:space="preserve">ou toute intervention humaine pouvant altérer ou influencer l’administration, la sécurité, l’impartialité ou le déroulement du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tel que prévu dans le présent règlement</w:t>
      </w:r>
      <w:r w:rsidR="00414DA8">
        <w:rPr>
          <w:rFonts w:ascii="Arial" w:eastAsia="Times New Roman" w:hAnsi="Arial" w:cs="Arial"/>
          <w:lang w:eastAsia="fr-CA"/>
        </w:rPr>
        <w:t>.</w:t>
      </w:r>
    </w:p>
    <w:p w14:paraId="3B9D17BC" w14:textId="77777777" w:rsidR="00E004FD" w:rsidRPr="003747AE" w:rsidRDefault="00E004FD" w:rsidP="003105BC">
      <w:pPr>
        <w:spacing w:after="0" w:line="240" w:lineRule="auto"/>
        <w:jc w:val="both"/>
        <w:rPr>
          <w:rFonts w:ascii="Arial" w:hAnsi="Arial" w:cs="Arial"/>
          <w:b/>
          <w:bCs/>
        </w:rPr>
      </w:pPr>
    </w:p>
    <w:p w14:paraId="14A45E11" w14:textId="77777777" w:rsidR="003105BC" w:rsidRPr="003747AE" w:rsidRDefault="003105BC" w:rsidP="003105BC">
      <w:pPr>
        <w:spacing w:after="0" w:line="240" w:lineRule="auto"/>
        <w:jc w:val="both"/>
        <w:rPr>
          <w:rFonts w:ascii="Arial" w:eastAsia="Times New Roman" w:hAnsi="Arial" w:cs="Arial"/>
          <w:lang w:eastAsia="fr-CA"/>
        </w:rPr>
      </w:pPr>
      <w:r w:rsidRPr="003747AE">
        <w:rPr>
          <w:rFonts w:ascii="Arial" w:hAnsi="Arial" w:cs="Arial"/>
          <w:b/>
          <w:bCs/>
        </w:rPr>
        <w:t>Fin de la participation au Concours</w:t>
      </w:r>
      <w:r w:rsidRPr="003747AE">
        <w:rPr>
          <w:rFonts w:ascii="Arial" w:hAnsi="Arial" w:cs="Arial"/>
        </w:rPr>
        <w:t>. Dans l’éventualité</w:t>
      </w:r>
      <w:r w:rsidR="00AB7D2A" w:rsidRPr="003747AE">
        <w:rPr>
          <w:rFonts w:ascii="Arial" w:hAnsi="Arial" w:cs="Arial"/>
        </w:rPr>
        <w:t xml:space="preserve"> </w:t>
      </w:r>
      <w:r w:rsidRPr="003747AE">
        <w:rPr>
          <w:rFonts w:ascii="Arial" w:hAnsi="Arial" w:cs="Arial"/>
        </w:rPr>
        <w:t>o</w:t>
      </w:r>
      <w:r w:rsidR="00AB7D2A" w:rsidRPr="003747AE">
        <w:rPr>
          <w:rFonts w:ascii="Arial" w:hAnsi="Arial" w:cs="Arial"/>
        </w:rPr>
        <w:t>ù</w:t>
      </w:r>
      <w:r w:rsidRPr="003747AE">
        <w:rPr>
          <w:rFonts w:ascii="Arial" w:hAnsi="Arial" w:cs="Arial"/>
        </w:rPr>
        <w:t xml:space="preserve"> le Concours devait prendre fin en totalité ou en partie avant la fin de la Durée du Concours, le tirage au hasard pourra se faire, à la discrétion de </w:t>
      </w:r>
      <w:r w:rsidRPr="003747AE">
        <w:rPr>
          <w:rFonts w:ascii="Arial" w:hAnsi="Arial" w:cs="Arial"/>
        </w:rPr>
        <w:lastRenderedPageBreak/>
        <w:t xml:space="preserve">l'Organisateur du Concours, parmi les inscriptions admissibles dûment enregistrées pendant la Durée du Concours ou, </w:t>
      </w:r>
      <w:r w:rsidRPr="003747AE">
        <w:rPr>
          <w:rFonts w:ascii="Arial" w:eastAsia="Times New Roman" w:hAnsi="Arial" w:cs="Arial"/>
          <w:lang w:eastAsia="fr-CA"/>
        </w:rPr>
        <w:t>le cas échéant, jusqu’à la date de l’événement ayant mis fin au Concours.</w:t>
      </w:r>
    </w:p>
    <w:p w14:paraId="00B972B1" w14:textId="77777777" w:rsidR="00E004FD" w:rsidRPr="003747AE" w:rsidRDefault="00E004FD" w:rsidP="0017182E">
      <w:pPr>
        <w:spacing w:after="0" w:line="240" w:lineRule="auto"/>
        <w:jc w:val="both"/>
        <w:rPr>
          <w:rFonts w:ascii="Arial" w:eastAsia="Times New Roman" w:hAnsi="Arial" w:cs="Arial"/>
          <w:b/>
          <w:bCs/>
          <w:lang w:eastAsia="fr-CA"/>
        </w:rPr>
      </w:pPr>
    </w:p>
    <w:p w14:paraId="6571B2D6" w14:textId="77777777" w:rsidR="0017182E" w:rsidRPr="003747AE" w:rsidRDefault="003B04CA" w:rsidP="0017182E">
      <w:pPr>
        <w:spacing w:after="0" w:line="240" w:lineRule="auto"/>
        <w:jc w:val="both"/>
        <w:rPr>
          <w:rFonts w:ascii="Arial" w:eastAsia="Times New Roman" w:hAnsi="Arial" w:cs="Arial"/>
          <w:lang w:eastAsia="fr-CA"/>
        </w:rPr>
      </w:pPr>
      <w:r w:rsidRPr="00BB255E">
        <w:rPr>
          <w:rFonts w:ascii="Arial" w:eastAsia="Times New Roman" w:hAnsi="Arial" w:cs="Arial"/>
          <w:b/>
          <w:bCs/>
          <w:lang w:eastAsia="fr-CA"/>
        </w:rPr>
        <w:t>Renseignements personnels</w:t>
      </w:r>
      <w:r w:rsidRPr="00BB255E">
        <w:rPr>
          <w:rFonts w:ascii="Arial" w:eastAsia="Times New Roman" w:hAnsi="Arial" w:cs="Arial"/>
          <w:lang w:eastAsia="fr-CA"/>
        </w:rPr>
        <w:t xml:space="preserve">. </w:t>
      </w:r>
      <w:r w:rsidR="00EA0EA4" w:rsidRPr="00BB255E">
        <w:rPr>
          <w:rFonts w:ascii="Arial" w:eastAsia="Times New Roman" w:hAnsi="Arial" w:cs="Arial"/>
          <w:lang w:eastAsia="fr-CA"/>
        </w:rPr>
        <w:t xml:space="preserve">En participant au </w:t>
      </w:r>
      <w:r w:rsidR="002A7C02" w:rsidRPr="00BB255E">
        <w:rPr>
          <w:rFonts w:ascii="Arial" w:eastAsia="Times New Roman" w:hAnsi="Arial" w:cs="Arial"/>
          <w:lang w:eastAsia="fr-CA"/>
        </w:rPr>
        <w:t>Concours</w:t>
      </w:r>
      <w:r w:rsidR="00EA0EA4" w:rsidRPr="00BB255E">
        <w:rPr>
          <w:rFonts w:ascii="Arial" w:eastAsia="Times New Roman" w:hAnsi="Arial" w:cs="Arial"/>
          <w:lang w:eastAsia="fr-CA"/>
        </w:rPr>
        <w:t>, les participants consentent à la cueillette, l'utilisation et la divulgation de leurs renseignements personnels par l'Organisateur</w:t>
      </w:r>
      <w:r w:rsidR="00E20798" w:rsidRPr="00BB255E">
        <w:rPr>
          <w:rFonts w:ascii="Arial" w:eastAsia="Times New Roman" w:hAnsi="Arial" w:cs="Arial"/>
          <w:lang w:eastAsia="fr-CA"/>
        </w:rPr>
        <w:t xml:space="preserve"> </w:t>
      </w:r>
      <w:r w:rsidR="00EA0EA4" w:rsidRPr="00BB255E">
        <w:rPr>
          <w:rFonts w:ascii="Arial" w:eastAsia="Times New Roman" w:hAnsi="Arial" w:cs="Arial"/>
          <w:lang w:eastAsia="fr-CA"/>
        </w:rPr>
        <w:t xml:space="preserve">et/ou ses agents autorisés </w:t>
      </w:r>
      <w:r w:rsidR="00E20798" w:rsidRPr="00BB255E">
        <w:rPr>
          <w:rFonts w:ascii="Arial" w:eastAsia="Times New Roman" w:hAnsi="Arial" w:cs="Arial"/>
          <w:lang w:eastAsia="fr-CA"/>
        </w:rPr>
        <w:t xml:space="preserve">dans le but d'administrer le </w:t>
      </w:r>
      <w:r w:rsidR="002A7C02" w:rsidRPr="00BB255E">
        <w:rPr>
          <w:rFonts w:ascii="Arial" w:eastAsia="Times New Roman" w:hAnsi="Arial" w:cs="Arial"/>
          <w:lang w:eastAsia="fr-CA"/>
        </w:rPr>
        <w:t>Concours</w:t>
      </w:r>
      <w:r w:rsidR="00EA0EA4" w:rsidRPr="00BB255E">
        <w:rPr>
          <w:rFonts w:ascii="Arial" w:eastAsia="Times New Roman" w:hAnsi="Arial" w:cs="Arial"/>
          <w:lang w:eastAsia="fr-CA"/>
        </w:rPr>
        <w:t xml:space="preserve"> et </w:t>
      </w:r>
      <w:r w:rsidR="00E20798" w:rsidRPr="00BB255E">
        <w:rPr>
          <w:rFonts w:ascii="Arial" w:eastAsia="Times New Roman" w:hAnsi="Arial" w:cs="Arial"/>
          <w:lang w:eastAsia="fr-CA"/>
        </w:rPr>
        <w:t>d</w:t>
      </w:r>
      <w:r w:rsidR="00EA0EA4" w:rsidRPr="00BB255E">
        <w:rPr>
          <w:rFonts w:ascii="Arial" w:eastAsia="Times New Roman" w:hAnsi="Arial" w:cs="Arial"/>
          <w:lang w:eastAsia="fr-CA"/>
        </w:rPr>
        <w:t>'attribu</w:t>
      </w:r>
      <w:r w:rsidR="00E20798" w:rsidRPr="00BB255E">
        <w:rPr>
          <w:rFonts w:ascii="Arial" w:eastAsia="Times New Roman" w:hAnsi="Arial" w:cs="Arial"/>
          <w:lang w:eastAsia="fr-CA"/>
        </w:rPr>
        <w:t>er</w:t>
      </w:r>
      <w:r w:rsidR="00EA0EA4" w:rsidRPr="00BB255E">
        <w:rPr>
          <w:rFonts w:ascii="Arial" w:eastAsia="Times New Roman" w:hAnsi="Arial" w:cs="Arial"/>
          <w:lang w:eastAsia="fr-CA"/>
        </w:rPr>
        <w:t xml:space="preserve"> des prix.</w:t>
      </w:r>
      <w:r w:rsidR="0017182E" w:rsidRPr="00BB255E">
        <w:rPr>
          <w:rFonts w:ascii="Arial" w:eastAsia="Times New Roman" w:hAnsi="Arial" w:cs="Arial"/>
          <w:lang w:eastAsia="fr-CA"/>
        </w:rPr>
        <w:t xml:space="preserve"> En acceptant un prix, tout gagnant autorise l</w:t>
      </w:r>
      <w:r w:rsidR="00D61B7B" w:rsidRPr="00BB255E">
        <w:rPr>
          <w:rFonts w:ascii="Arial" w:eastAsia="Times New Roman" w:hAnsi="Arial" w:cs="Arial"/>
          <w:lang w:eastAsia="fr-CA"/>
        </w:rPr>
        <w:t>'</w:t>
      </w:r>
      <w:r w:rsidR="0017182E" w:rsidRPr="00BB255E">
        <w:rPr>
          <w:rFonts w:ascii="Arial" w:eastAsia="Times New Roman" w:hAnsi="Arial" w:cs="Arial"/>
          <w:lang w:eastAsia="fr-CA"/>
        </w:rPr>
        <w:t xml:space="preserve">Organisateur du </w:t>
      </w:r>
      <w:r w:rsidR="002A7C02" w:rsidRPr="00BB255E">
        <w:rPr>
          <w:rFonts w:ascii="Arial" w:eastAsia="Times New Roman" w:hAnsi="Arial" w:cs="Arial"/>
          <w:lang w:eastAsia="fr-CA"/>
        </w:rPr>
        <w:t>Concours</w:t>
      </w:r>
      <w:r w:rsidR="0017182E" w:rsidRPr="00BB255E">
        <w:rPr>
          <w:rFonts w:ascii="Arial" w:eastAsia="Times New Roman" w:hAnsi="Arial" w:cs="Arial"/>
          <w:lang w:eastAsia="fr-CA"/>
        </w:rPr>
        <w:t xml:space="preserve"> et ses représentants à utiliser, si requis, ses nom, adresse (ville, province), voix, déclarations, photographie, image et autres représentations et enregistrements, à des fins publicitaires, et ce, dans tous médias, incluant mais sans s'y limiter l'Internet, et ce, sans autre préavis et sans aucune forme de rémunération.  Tout participant peut être requis de signer une confirmation à cet effet.</w:t>
      </w:r>
      <w:r w:rsidR="0017182E" w:rsidRPr="003747AE">
        <w:rPr>
          <w:rFonts w:ascii="Arial" w:eastAsia="Times New Roman" w:hAnsi="Arial" w:cs="Arial"/>
          <w:lang w:eastAsia="fr-CA"/>
        </w:rPr>
        <w:t xml:space="preserve">  </w:t>
      </w:r>
    </w:p>
    <w:p w14:paraId="55E6A0F8" w14:textId="77777777" w:rsidR="00E004FD" w:rsidRPr="003747AE" w:rsidRDefault="00E004FD" w:rsidP="0017182E">
      <w:pPr>
        <w:spacing w:after="0" w:line="240" w:lineRule="auto"/>
        <w:jc w:val="both"/>
        <w:rPr>
          <w:rFonts w:ascii="Arial" w:eastAsia="Times New Roman" w:hAnsi="Arial" w:cs="Arial"/>
          <w:b/>
          <w:lang w:eastAsia="fr-CA"/>
        </w:rPr>
      </w:pPr>
    </w:p>
    <w:p w14:paraId="0BBA3E9C" w14:textId="77777777" w:rsidR="004C7361" w:rsidRPr="003747AE" w:rsidRDefault="004C7361" w:rsidP="0017182E">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Propriété intellectuelle et droits d’auteur.</w:t>
      </w:r>
      <w:r w:rsidRPr="003747AE">
        <w:rPr>
          <w:rFonts w:ascii="Arial" w:eastAsia="Times New Roman" w:hAnsi="Arial" w:cs="Arial"/>
          <w:lang w:eastAsia="fr-CA"/>
        </w:rPr>
        <w:t xml:space="preserve">  En soumettant une photographie, pièce musicale</w:t>
      </w:r>
      <w:r w:rsidR="006B11A8" w:rsidRPr="003747AE">
        <w:rPr>
          <w:rFonts w:ascii="Arial" w:eastAsia="Times New Roman" w:hAnsi="Arial" w:cs="Arial"/>
          <w:lang w:eastAsia="fr-CA"/>
        </w:rPr>
        <w:t>, création</w:t>
      </w:r>
      <w:r w:rsidRPr="003747AE">
        <w:rPr>
          <w:rFonts w:ascii="Arial" w:eastAsia="Times New Roman" w:hAnsi="Arial" w:cs="Arial"/>
          <w:lang w:eastAsia="fr-CA"/>
        </w:rPr>
        <w:t xml:space="preserve"> ou </w:t>
      </w:r>
      <w:r w:rsidR="00881EF1" w:rsidRPr="003747AE">
        <w:rPr>
          <w:rFonts w:ascii="Arial" w:eastAsia="Times New Roman" w:hAnsi="Arial" w:cs="Arial"/>
          <w:lang w:eastAsia="fr-CA"/>
        </w:rPr>
        <w:t>autre type d’</w:t>
      </w:r>
      <w:r w:rsidRPr="003747AE">
        <w:rPr>
          <w:rFonts w:ascii="Arial" w:eastAsia="Times New Roman" w:hAnsi="Arial" w:cs="Arial"/>
          <w:lang w:eastAsia="fr-CA"/>
        </w:rPr>
        <w:t>œuvre (l’ « </w:t>
      </w:r>
      <w:proofErr w:type="spellStart"/>
      <w:r w:rsidRPr="003747AE">
        <w:rPr>
          <w:rFonts w:ascii="Arial" w:eastAsia="Times New Roman" w:hAnsi="Arial" w:cs="Arial"/>
          <w:b/>
          <w:lang w:eastAsia="fr-CA"/>
        </w:rPr>
        <w:t>Oeuvre</w:t>
      </w:r>
      <w:proofErr w:type="spellEnd"/>
      <w:r w:rsidRPr="003747AE">
        <w:rPr>
          <w:rFonts w:ascii="Arial" w:eastAsia="Times New Roman" w:hAnsi="Arial" w:cs="Arial"/>
          <w:b/>
          <w:lang w:eastAsia="fr-CA"/>
        </w:rPr>
        <w:t> »</w:t>
      </w:r>
      <w:r w:rsidRPr="003747AE">
        <w:rPr>
          <w:rFonts w:ascii="Arial" w:eastAsia="Times New Roman" w:hAnsi="Arial" w:cs="Arial"/>
          <w:lang w:eastAsia="fr-CA"/>
        </w:rPr>
        <w:t xml:space="preserve">) dans le cadre de ce Concours, le participant </w:t>
      </w:r>
      <w:r w:rsidR="00CF236C" w:rsidRPr="003747AE">
        <w:rPr>
          <w:rFonts w:ascii="Arial" w:eastAsia="Times New Roman" w:hAnsi="Arial" w:cs="Arial"/>
          <w:lang w:eastAsia="fr-CA"/>
        </w:rPr>
        <w:t>garantit que l’</w:t>
      </w:r>
      <w:proofErr w:type="spellStart"/>
      <w:r w:rsidR="005F7A2B" w:rsidRPr="003747AE">
        <w:rPr>
          <w:rFonts w:ascii="Arial" w:eastAsia="Times New Roman" w:hAnsi="Arial" w:cs="Arial"/>
          <w:lang w:eastAsia="fr-CA"/>
        </w:rPr>
        <w:t>Oe</w:t>
      </w:r>
      <w:r w:rsidR="00CF236C" w:rsidRPr="003747AE">
        <w:rPr>
          <w:rFonts w:ascii="Arial" w:eastAsia="Times New Roman" w:hAnsi="Arial" w:cs="Arial"/>
          <w:lang w:eastAsia="fr-CA"/>
        </w:rPr>
        <w:t>uvre</w:t>
      </w:r>
      <w:proofErr w:type="spellEnd"/>
      <w:r w:rsidR="00CF236C" w:rsidRPr="003747AE">
        <w:rPr>
          <w:rFonts w:ascii="Arial" w:eastAsia="Times New Roman" w:hAnsi="Arial" w:cs="Arial"/>
          <w:lang w:eastAsia="fr-CA"/>
        </w:rPr>
        <w:t xml:space="preserve"> est libre de tous droits de tierces personnes et le participant garantit détenir les droits </w:t>
      </w:r>
      <w:r w:rsidRPr="003747AE">
        <w:rPr>
          <w:rFonts w:ascii="Arial" w:eastAsia="Times New Roman" w:hAnsi="Arial" w:cs="Arial"/>
          <w:lang w:eastAsia="fr-CA"/>
        </w:rPr>
        <w:t xml:space="preserve">nécessaires pour soumettre </w:t>
      </w:r>
      <w:r w:rsidR="006B11A8" w:rsidRPr="003747AE">
        <w:rPr>
          <w:rFonts w:ascii="Arial" w:eastAsia="Times New Roman" w:hAnsi="Arial" w:cs="Arial"/>
          <w:lang w:eastAsia="fr-CA"/>
        </w:rPr>
        <w:t>l’</w:t>
      </w:r>
      <w:r w:rsidR="00CF236C" w:rsidRPr="003747AE">
        <w:rPr>
          <w:rFonts w:ascii="Arial" w:eastAsia="Times New Roman" w:hAnsi="Arial" w:cs="Arial"/>
          <w:lang w:eastAsia="fr-CA"/>
        </w:rPr>
        <w:t>œuvre ainsi que</w:t>
      </w:r>
      <w:r w:rsidRPr="003747AE">
        <w:rPr>
          <w:rFonts w:ascii="Arial" w:eastAsia="Times New Roman" w:hAnsi="Arial" w:cs="Arial"/>
          <w:lang w:eastAsia="fr-CA"/>
        </w:rPr>
        <w:t>,</w:t>
      </w:r>
      <w:r w:rsidR="00CF236C" w:rsidRPr="003747AE">
        <w:rPr>
          <w:rFonts w:ascii="Arial" w:eastAsia="Times New Roman" w:hAnsi="Arial" w:cs="Arial"/>
          <w:lang w:eastAsia="fr-CA"/>
        </w:rPr>
        <w:t xml:space="preserve"> notamment mais sans limitation, pour autoriser l’Organisateur à l’</w:t>
      </w:r>
      <w:r w:rsidRPr="003747AE">
        <w:rPr>
          <w:rFonts w:ascii="Arial" w:eastAsia="Times New Roman" w:hAnsi="Arial" w:cs="Arial"/>
          <w:lang w:eastAsia="fr-CA"/>
        </w:rPr>
        <w:t>utiliser, la modifier, la transférer, l’adapter, la diffuser, la communiquer</w:t>
      </w:r>
      <w:r w:rsidR="005F7A2B" w:rsidRPr="003747AE">
        <w:rPr>
          <w:rFonts w:ascii="Arial" w:eastAsia="Times New Roman" w:hAnsi="Arial" w:cs="Arial"/>
          <w:lang w:eastAsia="fr-CA"/>
        </w:rPr>
        <w:t xml:space="preserve"> ou</w:t>
      </w:r>
      <w:r w:rsidRPr="003747AE">
        <w:rPr>
          <w:rFonts w:ascii="Arial" w:eastAsia="Times New Roman" w:hAnsi="Arial" w:cs="Arial"/>
          <w:lang w:eastAsia="fr-CA"/>
        </w:rPr>
        <w:t xml:space="preserve"> la distribuer</w:t>
      </w:r>
      <w:r w:rsidR="001E6E8A" w:rsidRPr="003747AE">
        <w:rPr>
          <w:rFonts w:ascii="Arial" w:eastAsia="Times New Roman" w:hAnsi="Arial" w:cs="Arial"/>
          <w:lang w:eastAsia="fr-CA"/>
        </w:rPr>
        <w:t xml:space="preserve">, sur </w:t>
      </w:r>
      <w:r w:rsidR="005F7A2B" w:rsidRPr="003747AE">
        <w:rPr>
          <w:rFonts w:ascii="Arial" w:eastAsia="Times New Roman" w:hAnsi="Arial" w:cs="Arial"/>
          <w:lang w:eastAsia="fr-CA"/>
        </w:rPr>
        <w:t xml:space="preserve">quelque </w:t>
      </w:r>
      <w:r w:rsidR="001E6E8A" w:rsidRPr="003747AE">
        <w:rPr>
          <w:rFonts w:ascii="Arial" w:eastAsia="Times New Roman" w:hAnsi="Arial" w:cs="Arial"/>
          <w:lang w:eastAsia="fr-CA"/>
        </w:rPr>
        <w:t xml:space="preserve">support de diffusion, media ou technologie que ce soit, y compris mais sans limitation, télévision, technologie de l’information, sans fil ou en ligne. </w:t>
      </w:r>
      <w:r w:rsidRPr="003747AE">
        <w:rPr>
          <w:rFonts w:ascii="Arial" w:eastAsia="Times New Roman" w:hAnsi="Arial" w:cs="Arial"/>
          <w:lang w:eastAsia="fr-CA"/>
        </w:rPr>
        <w:t xml:space="preserve">Le participant </w:t>
      </w:r>
      <w:r w:rsidR="00CF236C" w:rsidRPr="003747AE">
        <w:rPr>
          <w:rFonts w:ascii="Arial" w:eastAsia="Times New Roman" w:hAnsi="Arial" w:cs="Arial"/>
          <w:lang w:eastAsia="fr-CA"/>
        </w:rPr>
        <w:t>accepte de fournir, sur demande, la preuve des droits qu’il détient sur l’</w:t>
      </w:r>
      <w:proofErr w:type="spellStart"/>
      <w:r w:rsidR="00CF236C" w:rsidRPr="003747AE">
        <w:rPr>
          <w:rFonts w:ascii="Arial" w:eastAsia="Times New Roman" w:hAnsi="Arial" w:cs="Arial"/>
          <w:lang w:eastAsia="fr-CA"/>
        </w:rPr>
        <w:t>O</w:t>
      </w:r>
      <w:r w:rsidR="005F7A2B" w:rsidRPr="003747AE">
        <w:rPr>
          <w:rFonts w:ascii="Arial" w:eastAsia="Times New Roman" w:hAnsi="Arial" w:cs="Arial"/>
          <w:lang w:eastAsia="fr-CA"/>
        </w:rPr>
        <w:t>e</w:t>
      </w:r>
      <w:r w:rsidR="00CF236C" w:rsidRPr="003747AE">
        <w:rPr>
          <w:rFonts w:ascii="Arial" w:eastAsia="Times New Roman" w:hAnsi="Arial" w:cs="Arial"/>
          <w:lang w:eastAsia="fr-CA"/>
        </w:rPr>
        <w:t>uvre</w:t>
      </w:r>
      <w:proofErr w:type="spellEnd"/>
      <w:r w:rsidR="00CF236C" w:rsidRPr="003747AE">
        <w:rPr>
          <w:rFonts w:ascii="Arial" w:eastAsia="Times New Roman" w:hAnsi="Arial" w:cs="Arial"/>
          <w:lang w:eastAsia="fr-CA"/>
        </w:rPr>
        <w:t xml:space="preserve"> et il </w:t>
      </w:r>
      <w:r w:rsidRPr="003747AE">
        <w:rPr>
          <w:rFonts w:ascii="Arial" w:eastAsia="Times New Roman" w:hAnsi="Arial" w:cs="Arial"/>
          <w:lang w:eastAsia="fr-CA"/>
        </w:rPr>
        <w:t xml:space="preserve">indemnise l’Organisateur en cas de réclamation, demande, poursuite, litige découlant de </w:t>
      </w:r>
      <w:r w:rsidR="00E16962" w:rsidRPr="003747AE">
        <w:rPr>
          <w:rFonts w:ascii="Arial" w:eastAsia="Times New Roman" w:hAnsi="Arial" w:cs="Arial"/>
          <w:lang w:eastAsia="fr-CA"/>
        </w:rPr>
        <w:t>tout type d</w:t>
      </w:r>
      <w:r w:rsidRPr="003747AE">
        <w:rPr>
          <w:rFonts w:ascii="Arial" w:eastAsia="Times New Roman" w:hAnsi="Arial" w:cs="Arial"/>
          <w:lang w:eastAsia="fr-CA"/>
        </w:rPr>
        <w:t>’</w:t>
      </w:r>
      <w:r w:rsidR="005F7A2B" w:rsidRPr="003747AE">
        <w:rPr>
          <w:rFonts w:ascii="Arial" w:eastAsia="Times New Roman" w:hAnsi="Arial" w:cs="Arial"/>
          <w:lang w:eastAsia="fr-CA"/>
        </w:rPr>
        <w:t xml:space="preserve">utilisation </w:t>
      </w:r>
      <w:r w:rsidRPr="003747AE">
        <w:rPr>
          <w:rFonts w:ascii="Arial" w:eastAsia="Times New Roman" w:hAnsi="Arial" w:cs="Arial"/>
          <w:lang w:eastAsia="fr-CA"/>
        </w:rPr>
        <w:t>de</w:t>
      </w:r>
      <w:r w:rsidR="006B11A8" w:rsidRPr="003747AE">
        <w:rPr>
          <w:rFonts w:ascii="Arial" w:eastAsia="Times New Roman" w:hAnsi="Arial" w:cs="Arial"/>
          <w:lang w:eastAsia="fr-CA"/>
        </w:rPr>
        <w:t xml:space="preserve"> </w:t>
      </w:r>
      <w:r w:rsidRPr="003747AE">
        <w:rPr>
          <w:rFonts w:ascii="Arial" w:eastAsia="Times New Roman" w:hAnsi="Arial" w:cs="Arial"/>
          <w:lang w:eastAsia="fr-CA"/>
        </w:rPr>
        <w:t>l’</w:t>
      </w:r>
      <w:proofErr w:type="spellStart"/>
      <w:r w:rsidR="006B11A8" w:rsidRPr="003747AE">
        <w:rPr>
          <w:rFonts w:ascii="Arial" w:eastAsia="Times New Roman" w:hAnsi="Arial" w:cs="Arial"/>
          <w:lang w:eastAsia="fr-CA"/>
        </w:rPr>
        <w:t>O</w:t>
      </w:r>
      <w:r w:rsidR="00881EF1" w:rsidRPr="003747AE">
        <w:rPr>
          <w:rFonts w:ascii="Arial" w:eastAsia="Times New Roman" w:hAnsi="Arial" w:cs="Arial"/>
          <w:lang w:eastAsia="fr-CA"/>
        </w:rPr>
        <w:t>e</w:t>
      </w:r>
      <w:r w:rsidRPr="003747AE">
        <w:rPr>
          <w:rFonts w:ascii="Arial" w:eastAsia="Times New Roman" w:hAnsi="Arial" w:cs="Arial"/>
          <w:lang w:eastAsia="fr-CA"/>
        </w:rPr>
        <w:t>uvre</w:t>
      </w:r>
      <w:proofErr w:type="spellEnd"/>
      <w:r w:rsidRPr="003747AE">
        <w:rPr>
          <w:rFonts w:ascii="Arial" w:eastAsia="Times New Roman" w:hAnsi="Arial" w:cs="Arial"/>
          <w:lang w:eastAsia="fr-CA"/>
        </w:rPr>
        <w:t>.</w:t>
      </w:r>
    </w:p>
    <w:p w14:paraId="0300AB76" w14:textId="77777777" w:rsidR="00E004FD" w:rsidRPr="003747AE" w:rsidRDefault="00E004FD" w:rsidP="009D72E1">
      <w:pPr>
        <w:spacing w:after="0" w:line="240" w:lineRule="auto"/>
        <w:jc w:val="both"/>
        <w:rPr>
          <w:rFonts w:ascii="Arial" w:eastAsia="Times New Roman" w:hAnsi="Arial" w:cs="Arial"/>
          <w:b/>
          <w:bCs/>
          <w:lang w:eastAsia="fr-CA"/>
        </w:rPr>
      </w:pPr>
    </w:p>
    <w:p w14:paraId="4BBE779A" w14:textId="77777777" w:rsidR="00CC63C0"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Propriété</w:t>
      </w:r>
      <w:r w:rsidRPr="003747AE">
        <w:rPr>
          <w:rFonts w:ascii="Arial" w:eastAsia="Times New Roman" w:hAnsi="Arial" w:cs="Arial"/>
          <w:lang w:eastAsia="fr-CA"/>
        </w:rPr>
        <w:t xml:space="preserve">. </w:t>
      </w:r>
      <w:r w:rsidR="00CC63C0" w:rsidRPr="003747AE">
        <w:rPr>
          <w:rFonts w:ascii="Arial" w:eastAsia="Times New Roman" w:hAnsi="Arial" w:cs="Arial"/>
          <w:lang w:eastAsia="fr-CA"/>
        </w:rPr>
        <w:t xml:space="preserve">Tous </w:t>
      </w:r>
      <w:r w:rsidR="00E95250" w:rsidRPr="003747AE">
        <w:rPr>
          <w:rFonts w:ascii="Arial" w:eastAsia="Times New Roman" w:hAnsi="Arial" w:cs="Arial"/>
          <w:lang w:eastAsia="fr-CA"/>
        </w:rPr>
        <w:t xml:space="preserve">renseignements et </w:t>
      </w:r>
      <w:r w:rsidR="00CC63C0" w:rsidRPr="003747AE">
        <w:rPr>
          <w:rFonts w:ascii="Arial" w:eastAsia="Times New Roman" w:hAnsi="Arial" w:cs="Arial"/>
          <w:lang w:eastAsia="fr-CA"/>
        </w:rPr>
        <w:t xml:space="preserve">documents liés au </w:t>
      </w:r>
      <w:r w:rsidR="002A7C02" w:rsidRPr="003747AE">
        <w:rPr>
          <w:rFonts w:ascii="Arial" w:eastAsia="Times New Roman" w:hAnsi="Arial" w:cs="Arial"/>
          <w:lang w:eastAsia="fr-CA"/>
        </w:rPr>
        <w:t>Concours</w:t>
      </w:r>
      <w:r w:rsidR="00CC63C0" w:rsidRPr="003747AE">
        <w:rPr>
          <w:rFonts w:ascii="Arial" w:eastAsia="Times New Roman" w:hAnsi="Arial" w:cs="Arial"/>
          <w:lang w:eastAsia="fr-CA"/>
        </w:rPr>
        <w:t xml:space="preserve">, notamment mais sans limitation, les bulletins d'inscription, cartes à gratter, </w:t>
      </w:r>
      <w:r w:rsidR="00082370" w:rsidRPr="003747AE">
        <w:rPr>
          <w:rFonts w:ascii="Arial" w:eastAsia="Times New Roman" w:hAnsi="Arial" w:cs="Arial"/>
          <w:lang w:eastAsia="fr-CA"/>
        </w:rPr>
        <w:t>F</w:t>
      </w:r>
      <w:r w:rsidR="00CC63C0" w:rsidRPr="003747AE">
        <w:rPr>
          <w:rFonts w:ascii="Arial" w:eastAsia="Times New Roman" w:hAnsi="Arial" w:cs="Arial"/>
          <w:lang w:eastAsia="fr-CA"/>
        </w:rPr>
        <w:t>ormulaires d</w:t>
      </w:r>
      <w:r w:rsidR="00082370" w:rsidRPr="003747AE">
        <w:rPr>
          <w:rFonts w:ascii="Arial" w:eastAsia="Times New Roman" w:hAnsi="Arial" w:cs="Arial"/>
          <w:lang w:eastAsia="fr-CA"/>
        </w:rPr>
        <w:t>e déclaration</w:t>
      </w:r>
      <w:r w:rsidR="000E59D6">
        <w:rPr>
          <w:rFonts w:ascii="Arial" w:eastAsia="Times New Roman" w:hAnsi="Arial" w:cs="Arial"/>
          <w:lang w:eastAsia="fr-CA"/>
        </w:rPr>
        <w:t xml:space="preserve"> et d’exonération de responsabilité</w:t>
      </w:r>
      <w:r w:rsidR="00CC63C0" w:rsidRPr="003747AE">
        <w:rPr>
          <w:rFonts w:ascii="Arial" w:eastAsia="Times New Roman" w:hAnsi="Arial" w:cs="Arial"/>
          <w:lang w:eastAsia="fr-CA"/>
        </w:rPr>
        <w:t xml:space="preserve">, </w:t>
      </w:r>
      <w:r w:rsidR="00CC63C0" w:rsidRPr="003747AE">
        <w:rPr>
          <w:rFonts w:ascii="Arial" w:hAnsi="Arial" w:cs="Arial"/>
        </w:rPr>
        <w:t>renseignements de nature technique, technologique</w:t>
      </w:r>
      <w:r w:rsidR="00881EF1" w:rsidRPr="003747AE">
        <w:rPr>
          <w:rFonts w:ascii="Arial" w:hAnsi="Arial" w:cs="Arial"/>
        </w:rPr>
        <w:t xml:space="preserve"> ou</w:t>
      </w:r>
      <w:r w:rsidR="00CC63C0" w:rsidRPr="003747AE">
        <w:rPr>
          <w:rFonts w:ascii="Arial" w:hAnsi="Arial" w:cs="Arial"/>
        </w:rPr>
        <w:t xml:space="preserve"> opérationnelle</w:t>
      </w:r>
      <w:r w:rsidR="00E95250" w:rsidRPr="003747AE">
        <w:rPr>
          <w:rFonts w:ascii="Arial" w:hAnsi="Arial" w:cs="Arial"/>
        </w:rPr>
        <w:t xml:space="preserve"> et</w:t>
      </w:r>
      <w:r w:rsidR="00CC63C0" w:rsidRPr="003747AE">
        <w:rPr>
          <w:rFonts w:ascii="Arial" w:hAnsi="Arial" w:cs="Arial"/>
        </w:rPr>
        <w:t xml:space="preserve"> renseignement</w:t>
      </w:r>
      <w:r w:rsidR="00E95250" w:rsidRPr="003747AE">
        <w:rPr>
          <w:rFonts w:ascii="Arial" w:hAnsi="Arial" w:cs="Arial"/>
        </w:rPr>
        <w:t>s</w:t>
      </w:r>
      <w:r w:rsidR="00CC63C0" w:rsidRPr="003747AE">
        <w:rPr>
          <w:rFonts w:ascii="Arial" w:hAnsi="Arial" w:cs="Arial"/>
        </w:rPr>
        <w:t xml:space="preserve"> se rapportant à des dessins, systèmes informatiques, logiciels, logos, marque de commerce et propriété intellectuelle</w:t>
      </w:r>
      <w:r w:rsidR="00E95250" w:rsidRPr="003747AE">
        <w:rPr>
          <w:rFonts w:ascii="Arial" w:hAnsi="Arial" w:cs="Arial"/>
        </w:rPr>
        <w:t>,</w:t>
      </w:r>
      <w:r w:rsidRPr="003747AE">
        <w:rPr>
          <w:rFonts w:ascii="Arial" w:eastAsia="Times New Roman" w:hAnsi="Arial" w:cs="Arial"/>
          <w:lang w:eastAsia="fr-CA"/>
        </w:rPr>
        <w:t xml:space="preserve"> sont</w:t>
      </w:r>
      <w:r w:rsidR="00A32D56">
        <w:rPr>
          <w:rFonts w:ascii="Arial" w:eastAsia="Times New Roman" w:hAnsi="Arial" w:cs="Arial"/>
          <w:lang w:eastAsia="fr-CA"/>
        </w:rPr>
        <w:t xml:space="preserve"> et demeurent</w:t>
      </w:r>
      <w:r w:rsidRPr="003747AE">
        <w:rPr>
          <w:rFonts w:ascii="Arial" w:eastAsia="Times New Roman" w:hAnsi="Arial" w:cs="Arial"/>
          <w:lang w:eastAsia="fr-CA"/>
        </w:rPr>
        <w:t xml:space="preserve"> la propriété </w:t>
      </w:r>
      <w:r w:rsidR="00A32D56">
        <w:rPr>
          <w:rFonts w:ascii="Arial" w:eastAsia="Times New Roman" w:hAnsi="Arial" w:cs="Arial"/>
          <w:lang w:eastAsia="fr-CA"/>
        </w:rPr>
        <w:t xml:space="preserve">exclusive </w:t>
      </w:r>
      <w:r w:rsidRPr="003747AE">
        <w:rPr>
          <w:rFonts w:ascii="Arial" w:eastAsia="Times New Roman" w:hAnsi="Arial" w:cs="Arial"/>
          <w:lang w:eastAsia="fr-CA"/>
        </w:rPr>
        <w:t>de</w:t>
      </w:r>
      <w:r w:rsidR="00CC63C0" w:rsidRPr="003747AE">
        <w:rPr>
          <w:rFonts w:ascii="Arial" w:eastAsia="Times New Roman" w:hAnsi="Arial" w:cs="Arial"/>
          <w:lang w:eastAsia="fr-CA"/>
        </w:rPr>
        <w:t xml:space="preserve"> l'</w:t>
      </w:r>
      <w:r w:rsidRPr="003747AE">
        <w:rPr>
          <w:rFonts w:ascii="Arial" w:eastAsia="Times New Roman" w:hAnsi="Arial" w:cs="Arial"/>
          <w:lang w:eastAsia="fr-CA"/>
        </w:rPr>
        <w:t xml:space="preserve">Organisateur du </w:t>
      </w:r>
      <w:r w:rsidR="002A7C02" w:rsidRPr="003747AE">
        <w:rPr>
          <w:rFonts w:ascii="Arial" w:eastAsia="Times New Roman" w:hAnsi="Arial" w:cs="Arial"/>
          <w:lang w:eastAsia="fr-CA"/>
        </w:rPr>
        <w:t>Concours</w:t>
      </w:r>
      <w:r w:rsidR="00A32D56">
        <w:rPr>
          <w:rFonts w:ascii="Arial" w:eastAsia="Times New Roman" w:hAnsi="Arial" w:cs="Arial"/>
          <w:lang w:eastAsia="fr-CA"/>
        </w:rPr>
        <w:t>.  Aucun de ces renseignements et documents</w:t>
      </w:r>
      <w:r w:rsidR="0014500B">
        <w:rPr>
          <w:rFonts w:ascii="Arial" w:eastAsia="Times New Roman" w:hAnsi="Arial" w:cs="Arial"/>
          <w:lang w:eastAsia="fr-CA"/>
        </w:rPr>
        <w:t xml:space="preserve"> ne sera</w:t>
      </w:r>
      <w:r w:rsidRPr="003747AE">
        <w:rPr>
          <w:rFonts w:ascii="Arial" w:eastAsia="Times New Roman" w:hAnsi="Arial" w:cs="Arial"/>
          <w:lang w:eastAsia="fr-CA"/>
        </w:rPr>
        <w:t xml:space="preserve"> retourné aux participants.</w:t>
      </w:r>
    </w:p>
    <w:p w14:paraId="64FF2F74" w14:textId="77777777" w:rsidR="00E004FD" w:rsidRPr="003747AE" w:rsidRDefault="00E004FD" w:rsidP="009D72E1">
      <w:pPr>
        <w:spacing w:after="0" w:line="240" w:lineRule="auto"/>
        <w:jc w:val="both"/>
        <w:rPr>
          <w:rFonts w:ascii="Arial" w:eastAsia="Times New Roman" w:hAnsi="Arial" w:cs="Arial"/>
          <w:b/>
          <w:bCs/>
          <w:lang w:eastAsia="fr-CA"/>
        </w:rPr>
      </w:pPr>
    </w:p>
    <w:p w14:paraId="2CCC6430" w14:textId="77777777" w:rsidR="003B04CA" w:rsidRPr="003747AE" w:rsidRDefault="003B04CA" w:rsidP="009D72E1">
      <w:pPr>
        <w:spacing w:after="0" w:line="240" w:lineRule="auto"/>
        <w:jc w:val="both"/>
        <w:rPr>
          <w:rFonts w:ascii="Arial" w:hAnsi="Arial" w:cs="Arial"/>
        </w:rPr>
      </w:pPr>
      <w:r w:rsidRPr="003747AE">
        <w:rPr>
          <w:rFonts w:ascii="Arial" w:eastAsia="Times New Roman" w:hAnsi="Arial" w:cs="Arial"/>
          <w:b/>
          <w:bCs/>
          <w:lang w:eastAsia="fr-CA"/>
        </w:rPr>
        <w:t>Identification du participant</w:t>
      </w:r>
      <w:r w:rsidRPr="003747AE">
        <w:rPr>
          <w:rFonts w:ascii="Arial" w:eastAsia="Times New Roman" w:hAnsi="Arial" w:cs="Arial"/>
          <w:lang w:eastAsia="fr-CA"/>
        </w:rPr>
        <w:t xml:space="preserve">. Aux fins du présent règlement, le participant est la personne dont le nom paraît sur le </w:t>
      </w:r>
      <w:r w:rsidR="00881EF1" w:rsidRPr="003747AE">
        <w:rPr>
          <w:rFonts w:ascii="Arial" w:eastAsia="Times New Roman" w:hAnsi="Arial" w:cs="Arial"/>
          <w:lang w:eastAsia="fr-CA"/>
        </w:rPr>
        <w:t>f</w:t>
      </w:r>
      <w:r w:rsidRPr="003747AE">
        <w:rPr>
          <w:rFonts w:ascii="Arial" w:eastAsia="Times New Roman" w:hAnsi="Arial" w:cs="Arial"/>
          <w:lang w:eastAsia="fr-CA"/>
        </w:rPr>
        <w:t xml:space="preserve">ormulaire d’inscription et c’est à cette personne que le prix sera remis si elle est sélectionnée et déclarée gagnante. </w:t>
      </w:r>
      <w:r w:rsidRPr="003747AE">
        <w:rPr>
          <w:rFonts w:ascii="Arial" w:hAnsi="Arial" w:cs="Arial"/>
        </w:rPr>
        <w:t xml:space="preserve">Si un différend survient relativement à l’identification de l’auteur d’un </w:t>
      </w:r>
      <w:r w:rsidR="00881EF1" w:rsidRPr="003747AE">
        <w:rPr>
          <w:rFonts w:ascii="Arial" w:hAnsi="Arial" w:cs="Arial"/>
        </w:rPr>
        <w:t>f</w:t>
      </w:r>
      <w:r w:rsidRPr="003747AE">
        <w:rPr>
          <w:rFonts w:ascii="Arial" w:hAnsi="Arial" w:cs="Arial"/>
        </w:rPr>
        <w:t>ormulaire d’inscription, ce dernier sera considéré avoir été envoyé par le titulaire de compte autorisé associé à l’adresse de courrier électronique fournie au moment de la participation. On entend par « titulaire de compte autorisé » la personne physique à qui est attribuée une adresse de courrier électronique par un fournisseur d’accès internet ou de services en ligne, ou une autre entreprise attribuant les adresses de courrier électronique pour le domaine associé à l’adresse de courrier électronique soumise.</w:t>
      </w:r>
    </w:p>
    <w:p w14:paraId="382C4042" w14:textId="77777777" w:rsidR="00E004FD" w:rsidRPr="003747AE" w:rsidRDefault="00E004FD" w:rsidP="009D72E1">
      <w:pPr>
        <w:spacing w:after="0" w:line="240" w:lineRule="auto"/>
        <w:jc w:val="both"/>
        <w:rPr>
          <w:rFonts w:ascii="Arial" w:hAnsi="Arial" w:cs="Arial"/>
          <w:b/>
        </w:rPr>
      </w:pPr>
    </w:p>
    <w:p w14:paraId="14A9EE02" w14:textId="77777777" w:rsidR="00D647A1" w:rsidRPr="003747AE" w:rsidRDefault="00D647A1" w:rsidP="009D72E1">
      <w:pPr>
        <w:spacing w:after="0" w:line="240" w:lineRule="auto"/>
        <w:jc w:val="both"/>
        <w:rPr>
          <w:rFonts w:ascii="Arial" w:hAnsi="Arial" w:cs="Arial"/>
        </w:rPr>
      </w:pPr>
      <w:r w:rsidRPr="003747AE">
        <w:rPr>
          <w:rFonts w:ascii="Arial" w:hAnsi="Arial" w:cs="Arial"/>
          <w:b/>
        </w:rPr>
        <w:t xml:space="preserve">Décision de l’Organisateur du </w:t>
      </w:r>
      <w:r w:rsidR="002A7C02" w:rsidRPr="003747AE">
        <w:rPr>
          <w:rFonts w:ascii="Arial" w:hAnsi="Arial" w:cs="Arial"/>
          <w:b/>
        </w:rPr>
        <w:t>Concours</w:t>
      </w:r>
      <w:r w:rsidRPr="003747AE">
        <w:rPr>
          <w:rFonts w:ascii="Arial" w:hAnsi="Arial" w:cs="Arial"/>
          <w:b/>
        </w:rPr>
        <w:t>.</w:t>
      </w:r>
      <w:r w:rsidRPr="003747AE">
        <w:rPr>
          <w:rFonts w:ascii="Arial" w:hAnsi="Arial" w:cs="Arial"/>
        </w:rPr>
        <w:t xml:space="preserve">  Toute décision de l’Organisateur du </w:t>
      </w:r>
      <w:r w:rsidR="002A7C02" w:rsidRPr="003747AE">
        <w:rPr>
          <w:rFonts w:ascii="Arial" w:hAnsi="Arial" w:cs="Arial"/>
        </w:rPr>
        <w:t>Concours</w:t>
      </w:r>
      <w:r w:rsidR="00414DA8">
        <w:rPr>
          <w:rFonts w:ascii="Arial" w:hAnsi="Arial" w:cs="Arial"/>
        </w:rPr>
        <w:t>,</w:t>
      </w:r>
      <w:r w:rsidRPr="003747AE">
        <w:rPr>
          <w:rFonts w:ascii="Arial" w:hAnsi="Arial" w:cs="Arial"/>
        </w:rPr>
        <w:t xml:space="preserve"> ou de ses représentants</w:t>
      </w:r>
      <w:r w:rsidR="00414DA8">
        <w:rPr>
          <w:rFonts w:ascii="Arial" w:hAnsi="Arial" w:cs="Arial"/>
        </w:rPr>
        <w:t>,</w:t>
      </w:r>
      <w:r w:rsidRPr="003747AE">
        <w:rPr>
          <w:rFonts w:ascii="Arial" w:hAnsi="Arial" w:cs="Arial"/>
        </w:rPr>
        <w:t xml:space="preserve"> relative au présent </w:t>
      </w:r>
      <w:r w:rsidR="002A7C02" w:rsidRPr="003747AE">
        <w:rPr>
          <w:rFonts w:ascii="Arial" w:hAnsi="Arial" w:cs="Arial"/>
        </w:rPr>
        <w:t>Concours</w:t>
      </w:r>
      <w:r w:rsidRPr="003747AE">
        <w:rPr>
          <w:rFonts w:ascii="Arial" w:hAnsi="Arial" w:cs="Arial"/>
        </w:rPr>
        <w:t xml:space="preserve"> est finale et sans appel</w:t>
      </w:r>
      <w:r w:rsidR="00414DA8">
        <w:rPr>
          <w:rFonts w:ascii="Arial" w:hAnsi="Arial" w:cs="Arial"/>
        </w:rPr>
        <w:t>.</w:t>
      </w:r>
      <w:r w:rsidRPr="003747AE">
        <w:rPr>
          <w:rFonts w:ascii="Arial" w:hAnsi="Arial" w:cs="Arial"/>
        </w:rPr>
        <w:t xml:space="preserve"> </w:t>
      </w:r>
    </w:p>
    <w:p w14:paraId="561C87E2" w14:textId="77777777" w:rsidR="00E004FD" w:rsidRPr="003747AE" w:rsidRDefault="00E004FD" w:rsidP="009D72E1">
      <w:pPr>
        <w:spacing w:after="0" w:line="240" w:lineRule="auto"/>
        <w:jc w:val="both"/>
        <w:rPr>
          <w:rFonts w:ascii="Arial" w:eastAsia="Times New Roman" w:hAnsi="Arial" w:cs="Arial"/>
          <w:b/>
          <w:lang w:eastAsia="fr-CA"/>
        </w:rPr>
      </w:pPr>
    </w:p>
    <w:p w14:paraId="1F95DC0B" w14:textId="77777777" w:rsidR="00234921" w:rsidRDefault="00C27040" w:rsidP="00234921">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Facebook.</w:t>
      </w:r>
      <w:r w:rsidRPr="003747AE">
        <w:rPr>
          <w:rFonts w:ascii="Arial" w:eastAsia="Times New Roman" w:hAnsi="Arial" w:cs="Arial"/>
          <w:lang w:eastAsia="fr-CA"/>
        </w:rPr>
        <w:t xml:space="preserve">  </w:t>
      </w:r>
      <w:r w:rsidR="000C5914" w:rsidRPr="003747AE">
        <w:rPr>
          <w:rFonts w:ascii="Arial" w:eastAsia="Times New Roman" w:hAnsi="Arial" w:cs="Arial"/>
          <w:lang w:eastAsia="fr-CA"/>
        </w:rPr>
        <w:t xml:space="preserve">Si le </w:t>
      </w:r>
      <w:r w:rsidR="002A7C02" w:rsidRPr="003747AE">
        <w:rPr>
          <w:rFonts w:ascii="Arial" w:eastAsia="Times New Roman" w:hAnsi="Arial" w:cs="Arial"/>
          <w:lang w:eastAsia="fr-CA"/>
        </w:rPr>
        <w:t>Concours</w:t>
      </w:r>
      <w:r w:rsidR="000C5914" w:rsidRPr="003747AE">
        <w:rPr>
          <w:rFonts w:ascii="Arial" w:eastAsia="Times New Roman" w:hAnsi="Arial" w:cs="Arial"/>
          <w:lang w:eastAsia="fr-CA"/>
        </w:rPr>
        <w:t xml:space="preserve"> est hébergé sur la plateforme </w:t>
      </w:r>
      <w:r w:rsidR="000C5914" w:rsidRPr="003747AE">
        <w:rPr>
          <w:rFonts w:ascii="Arial" w:eastAsia="Times New Roman" w:hAnsi="Arial" w:cs="Arial"/>
          <w:i/>
          <w:lang w:eastAsia="fr-CA"/>
        </w:rPr>
        <w:t>Facebook</w:t>
      </w:r>
      <w:r w:rsidR="000C5914" w:rsidRPr="003747AE">
        <w:rPr>
          <w:rFonts w:ascii="Arial" w:eastAsia="Times New Roman" w:hAnsi="Arial" w:cs="Arial"/>
          <w:lang w:eastAsia="fr-CA"/>
        </w:rPr>
        <w:t>, t</w:t>
      </w:r>
      <w:r w:rsidR="00B13846" w:rsidRPr="003747AE">
        <w:rPr>
          <w:rFonts w:ascii="Arial" w:eastAsia="Times New Roman" w:hAnsi="Arial" w:cs="Arial"/>
          <w:lang w:eastAsia="fr-CA"/>
        </w:rPr>
        <w:t xml:space="preserve">oute personne </w:t>
      </w:r>
      <w:r w:rsidR="000C5914" w:rsidRPr="003747AE">
        <w:rPr>
          <w:rFonts w:ascii="Arial" w:eastAsia="Times New Roman" w:hAnsi="Arial" w:cs="Arial"/>
          <w:lang w:eastAsia="fr-CA"/>
        </w:rPr>
        <w:t xml:space="preserve">qui y participe </w:t>
      </w:r>
      <w:r w:rsidR="00B13846" w:rsidRPr="003747AE">
        <w:rPr>
          <w:rFonts w:ascii="Arial" w:eastAsia="Times New Roman" w:hAnsi="Arial" w:cs="Arial"/>
          <w:lang w:eastAsia="fr-CA"/>
        </w:rPr>
        <w:t xml:space="preserve">confirme qu’elle dégage </w:t>
      </w:r>
      <w:r w:rsidR="00B13846" w:rsidRPr="003747AE">
        <w:rPr>
          <w:rFonts w:ascii="Arial" w:eastAsia="Times New Roman" w:hAnsi="Arial" w:cs="Arial"/>
          <w:i/>
          <w:lang w:eastAsia="fr-CA"/>
        </w:rPr>
        <w:t>Facebook</w:t>
      </w:r>
      <w:r w:rsidR="00B13846" w:rsidRPr="003747AE">
        <w:rPr>
          <w:rFonts w:ascii="Arial" w:eastAsia="Times New Roman" w:hAnsi="Arial" w:cs="Arial"/>
          <w:lang w:eastAsia="fr-CA"/>
        </w:rPr>
        <w:t xml:space="preserve"> de toute responsabilité et de tout dommage, de quelque nature que ce soit, qui pourrait découler de sa participation au </w:t>
      </w:r>
      <w:r w:rsidR="002A7C02" w:rsidRPr="003747AE">
        <w:rPr>
          <w:rFonts w:ascii="Arial" w:eastAsia="Times New Roman" w:hAnsi="Arial" w:cs="Arial"/>
          <w:lang w:eastAsia="fr-CA"/>
        </w:rPr>
        <w:t>Concours</w:t>
      </w:r>
      <w:r w:rsidR="00B13846" w:rsidRPr="003747AE">
        <w:rPr>
          <w:rFonts w:ascii="Arial" w:eastAsia="Times New Roman" w:hAnsi="Arial" w:cs="Arial"/>
          <w:lang w:eastAsia="fr-CA"/>
        </w:rPr>
        <w:t xml:space="preserve"> et reconnaît que le </w:t>
      </w:r>
      <w:r w:rsidR="002A7C02" w:rsidRPr="003747AE">
        <w:rPr>
          <w:rFonts w:ascii="Arial" w:eastAsia="Times New Roman" w:hAnsi="Arial" w:cs="Arial"/>
          <w:lang w:eastAsia="fr-CA"/>
        </w:rPr>
        <w:t>Concours</w:t>
      </w:r>
      <w:r w:rsidR="00B13846" w:rsidRPr="003747AE">
        <w:rPr>
          <w:rFonts w:ascii="Arial" w:eastAsia="Times New Roman" w:hAnsi="Arial" w:cs="Arial"/>
          <w:lang w:eastAsia="fr-CA"/>
        </w:rPr>
        <w:t xml:space="preserve"> n’est </w:t>
      </w:r>
      <w:r w:rsidRPr="003747AE">
        <w:rPr>
          <w:rFonts w:ascii="Arial" w:eastAsia="Times New Roman" w:hAnsi="Arial" w:cs="Arial"/>
          <w:lang w:eastAsia="fr-CA"/>
        </w:rPr>
        <w:t xml:space="preserve">aucunement commandité, approuvé ou administré par </w:t>
      </w:r>
      <w:r w:rsidRPr="003747AE">
        <w:rPr>
          <w:rFonts w:ascii="Arial" w:eastAsia="Times New Roman" w:hAnsi="Arial" w:cs="Arial"/>
          <w:i/>
          <w:lang w:eastAsia="fr-CA"/>
        </w:rPr>
        <w:t>Facebook</w:t>
      </w:r>
      <w:r w:rsidRPr="003747AE">
        <w:rPr>
          <w:rFonts w:ascii="Arial" w:eastAsia="Times New Roman" w:hAnsi="Arial" w:cs="Arial"/>
          <w:lang w:eastAsia="fr-CA"/>
        </w:rPr>
        <w:t xml:space="preserve">, ni associé à </w:t>
      </w:r>
      <w:r w:rsidRPr="003747AE">
        <w:rPr>
          <w:rFonts w:ascii="Arial" w:eastAsia="Times New Roman" w:hAnsi="Arial" w:cs="Arial"/>
          <w:i/>
          <w:lang w:eastAsia="fr-CA"/>
        </w:rPr>
        <w:t>Facebook</w:t>
      </w:r>
      <w:r w:rsidRPr="003747AE">
        <w:rPr>
          <w:rFonts w:ascii="Arial" w:eastAsia="Times New Roman" w:hAnsi="Arial" w:cs="Arial"/>
          <w:lang w:eastAsia="fr-CA"/>
        </w:rPr>
        <w:t>.</w:t>
      </w:r>
      <w:r w:rsidR="00B13846" w:rsidRPr="003747AE">
        <w:rPr>
          <w:rFonts w:ascii="Arial" w:eastAsia="Times New Roman" w:hAnsi="Arial" w:cs="Arial"/>
          <w:lang w:eastAsia="fr-CA"/>
        </w:rPr>
        <w:t xml:space="preserve">  Les renseignements fournis par les participants sont fournis à </w:t>
      </w:r>
      <w:r w:rsidRPr="003747AE">
        <w:rPr>
          <w:rFonts w:ascii="Arial" w:eastAsia="Times New Roman" w:hAnsi="Arial" w:cs="Arial"/>
          <w:lang w:eastAsia="fr-CA"/>
        </w:rPr>
        <w:t xml:space="preserve">l'Organisateur du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et non à </w:t>
      </w:r>
      <w:r w:rsidRPr="003747AE">
        <w:rPr>
          <w:rFonts w:ascii="Arial" w:eastAsia="Times New Roman" w:hAnsi="Arial" w:cs="Arial"/>
          <w:i/>
          <w:lang w:eastAsia="fr-CA"/>
        </w:rPr>
        <w:t>Facebook</w:t>
      </w:r>
      <w:r w:rsidR="00234921">
        <w:rPr>
          <w:rFonts w:ascii="Arial" w:eastAsia="Times New Roman" w:hAnsi="Arial" w:cs="Arial"/>
          <w:lang w:eastAsia="fr-CA"/>
        </w:rPr>
        <w:t>.</w:t>
      </w:r>
    </w:p>
    <w:p w14:paraId="53275DE6" w14:textId="77777777" w:rsidR="00234921" w:rsidRPr="00234921" w:rsidRDefault="00234921" w:rsidP="00234921">
      <w:pPr>
        <w:spacing w:after="0" w:line="240" w:lineRule="auto"/>
        <w:jc w:val="both"/>
        <w:rPr>
          <w:rFonts w:ascii="Arial" w:eastAsia="Times New Roman" w:hAnsi="Arial" w:cs="Arial"/>
          <w:lang w:eastAsia="fr-CA"/>
        </w:rPr>
      </w:pPr>
    </w:p>
    <w:p w14:paraId="284A1A78" w14:textId="77777777" w:rsidR="00DE3D91" w:rsidRPr="00234921" w:rsidRDefault="00234921" w:rsidP="00234921">
      <w:pPr>
        <w:rPr>
          <w:rFonts w:ascii="Arial" w:hAnsi="Arial" w:cs="Arial"/>
          <w:b/>
          <w:bCs/>
        </w:rPr>
      </w:pPr>
      <w:r w:rsidRPr="00234921">
        <w:rPr>
          <w:rFonts w:ascii="Arial" w:hAnsi="Arial" w:cs="Arial"/>
          <w:b/>
          <w:bCs/>
        </w:rPr>
        <w:t xml:space="preserve">Règlement du concours en français et en anglais. </w:t>
      </w:r>
      <w:r w:rsidRPr="00234921">
        <w:rPr>
          <w:rFonts w:ascii="Arial" w:hAnsi="Arial" w:cs="Arial"/>
          <w:iCs/>
        </w:rPr>
        <w:t xml:space="preserve">Dans l’éventualité d’un conflit entre les termes du règlement du Concours en français et les termes du règlement du Concours en anglais, les termes du règlement du Concours en français prévaudront.  </w:t>
      </w:r>
    </w:p>
    <w:p w14:paraId="3DE6463C" w14:textId="77777777" w:rsidR="00846792" w:rsidRPr="003747AE" w:rsidRDefault="002B6BDE" w:rsidP="00846792">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lastRenderedPageBreak/>
        <w:t xml:space="preserve">Divers.  </w:t>
      </w:r>
      <w:r w:rsidR="003B04CA" w:rsidRPr="003747AE">
        <w:rPr>
          <w:rFonts w:ascii="Arial" w:hAnsi="Arial" w:cs="Arial"/>
        </w:rPr>
        <w:t xml:space="preserve">En participant au </w:t>
      </w:r>
      <w:r w:rsidR="002A7C02" w:rsidRPr="003747AE">
        <w:rPr>
          <w:rFonts w:ascii="Arial" w:hAnsi="Arial" w:cs="Arial"/>
        </w:rPr>
        <w:t>Concours</w:t>
      </w:r>
      <w:r w:rsidR="003B04CA" w:rsidRPr="003747AE">
        <w:rPr>
          <w:rFonts w:ascii="Arial" w:hAnsi="Arial" w:cs="Arial"/>
        </w:rPr>
        <w:t xml:space="preserve">, les participants acceptent d’être liés au </w:t>
      </w:r>
      <w:r w:rsidRPr="003747AE">
        <w:rPr>
          <w:rFonts w:ascii="Arial" w:hAnsi="Arial" w:cs="Arial"/>
        </w:rPr>
        <w:t xml:space="preserve">présent </w:t>
      </w:r>
      <w:r w:rsidR="003B04CA" w:rsidRPr="003747AE">
        <w:rPr>
          <w:rFonts w:ascii="Arial" w:hAnsi="Arial" w:cs="Arial"/>
        </w:rPr>
        <w:t xml:space="preserve">règlement du </w:t>
      </w:r>
      <w:r w:rsidR="002A7C02" w:rsidRPr="003747AE">
        <w:rPr>
          <w:rFonts w:ascii="Arial" w:hAnsi="Arial" w:cs="Arial"/>
        </w:rPr>
        <w:t>Concours</w:t>
      </w:r>
      <w:r w:rsidR="003B04CA" w:rsidRPr="003747AE">
        <w:rPr>
          <w:rFonts w:ascii="Arial" w:hAnsi="Arial" w:cs="Arial"/>
        </w:rPr>
        <w:t xml:space="preserve"> et aux décisions de</w:t>
      </w:r>
      <w:r w:rsidRPr="003747AE">
        <w:rPr>
          <w:rFonts w:ascii="Arial" w:hAnsi="Arial" w:cs="Arial"/>
        </w:rPr>
        <w:t xml:space="preserve"> l'</w:t>
      </w:r>
      <w:r w:rsidR="003B04CA" w:rsidRPr="003747AE">
        <w:rPr>
          <w:rFonts w:ascii="Arial" w:hAnsi="Arial" w:cs="Arial"/>
        </w:rPr>
        <w:t>Organisateur</w:t>
      </w:r>
      <w:r w:rsidRPr="003747AE">
        <w:rPr>
          <w:rFonts w:ascii="Arial" w:hAnsi="Arial" w:cs="Arial"/>
        </w:rPr>
        <w:t>,</w:t>
      </w:r>
      <w:r w:rsidR="003B04CA" w:rsidRPr="003747AE">
        <w:rPr>
          <w:rFonts w:ascii="Arial" w:hAnsi="Arial" w:cs="Arial"/>
        </w:rPr>
        <w:t xml:space="preserve"> lesquelles décisions sont finales et sans appel à tous égards, y compris, sans s’y limiter, les décisions concernant l’admissibilité ou la disqualification des bulle</w:t>
      </w:r>
      <w:r w:rsidR="00A32D56">
        <w:rPr>
          <w:rFonts w:ascii="Arial" w:hAnsi="Arial" w:cs="Arial"/>
        </w:rPr>
        <w:t>tins de participation ainsi que</w:t>
      </w:r>
      <w:r w:rsidR="003B04CA" w:rsidRPr="003747AE">
        <w:rPr>
          <w:rFonts w:ascii="Arial" w:hAnsi="Arial" w:cs="Arial"/>
        </w:rPr>
        <w:t xml:space="preserve"> l’attribution d</w:t>
      </w:r>
      <w:r w:rsidR="00881EF1" w:rsidRPr="003747AE">
        <w:rPr>
          <w:rFonts w:ascii="Arial" w:hAnsi="Arial" w:cs="Arial"/>
        </w:rPr>
        <w:t xml:space="preserve">’un </w:t>
      </w:r>
      <w:r w:rsidR="003B04CA" w:rsidRPr="003747AE">
        <w:rPr>
          <w:rFonts w:ascii="Arial" w:hAnsi="Arial" w:cs="Arial"/>
        </w:rPr>
        <w:t xml:space="preserve">prix. Le </w:t>
      </w:r>
      <w:r w:rsidR="002A7C02" w:rsidRPr="003747AE">
        <w:rPr>
          <w:rFonts w:ascii="Arial" w:hAnsi="Arial" w:cs="Arial"/>
        </w:rPr>
        <w:t>Concours</w:t>
      </w:r>
      <w:r w:rsidR="003B04CA" w:rsidRPr="003747AE">
        <w:rPr>
          <w:rFonts w:ascii="Arial" w:hAnsi="Arial" w:cs="Arial"/>
        </w:rPr>
        <w:t xml:space="preserve"> est assujetti à tous les </w:t>
      </w:r>
      <w:r w:rsidR="00DF4999" w:rsidRPr="003747AE">
        <w:rPr>
          <w:rFonts w:ascii="Arial" w:hAnsi="Arial" w:cs="Arial"/>
        </w:rPr>
        <w:t>lois</w:t>
      </w:r>
      <w:r w:rsidR="00E431F2" w:rsidRPr="003747AE">
        <w:rPr>
          <w:rFonts w:ascii="Arial" w:hAnsi="Arial" w:cs="Arial"/>
        </w:rPr>
        <w:t xml:space="preserve"> et règlements </w:t>
      </w:r>
      <w:r w:rsidR="00DF4999" w:rsidRPr="003747AE">
        <w:rPr>
          <w:rFonts w:ascii="Arial" w:hAnsi="Arial" w:cs="Arial"/>
        </w:rPr>
        <w:t>applicables</w:t>
      </w:r>
      <w:r w:rsidR="003B04CA" w:rsidRPr="003747AE">
        <w:rPr>
          <w:rFonts w:ascii="Arial" w:hAnsi="Arial" w:cs="Arial"/>
        </w:rPr>
        <w:t xml:space="preserve">. </w:t>
      </w:r>
      <w:r w:rsidR="00193182" w:rsidRPr="003747AE">
        <w:rPr>
          <w:rFonts w:ascii="Arial" w:hAnsi="Arial" w:cs="Arial"/>
        </w:rPr>
        <w:t xml:space="preserve">Seuls les participants choisis seront contactés.  </w:t>
      </w:r>
      <w:r w:rsidR="004A424D" w:rsidRPr="003747AE">
        <w:rPr>
          <w:rFonts w:ascii="Arial" w:eastAsia="Times New Roman" w:hAnsi="Arial" w:cs="Arial"/>
          <w:lang w:eastAsia="fr-CA"/>
        </w:rPr>
        <w:t>S</w:t>
      </w:r>
      <w:r w:rsidRPr="003747AE">
        <w:rPr>
          <w:rFonts w:ascii="Arial" w:eastAsia="Times New Roman" w:hAnsi="Arial" w:cs="Arial"/>
          <w:lang w:eastAsia="fr-CA"/>
        </w:rPr>
        <w:t>i un paragraphe de ce règlement est déclaré</w:t>
      </w:r>
      <w:r w:rsidR="00403ED9" w:rsidRPr="003747AE">
        <w:rPr>
          <w:rFonts w:ascii="Arial" w:eastAsia="Times New Roman" w:hAnsi="Arial" w:cs="Arial"/>
          <w:lang w:eastAsia="fr-CA"/>
        </w:rPr>
        <w:t xml:space="preserve"> </w:t>
      </w:r>
      <w:r w:rsidRPr="003747AE">
        <w:rPr>
          <w:rFonts w:ascii="Arial" w:eastAsia="Times New Roman" w:hAnsi="Arial" w:cs="Arial"/>
          <w:lang w:eastAsia="fr-CA"/>
        </w:rPr>
        <w:t>illégal</w:t>
      </w:r>
      <w:r w:rsidR="00403ED9" w:rsidRPr="003747AE">
        <w:rPr>
          <w:rFonts w:ascii="Arial" w:eastAsia="Times New Roman" w:hAnsi="Arial" w:cs="Arial"/>
          <w:lang w:eastAsia="fr-CA"/>
        </w:rPr>
        <w:t xml:space="preserve"> ou </w:t>
      </w:r>
      <w:r w:rsidRPr="003747AE">
        <w:rPr>
          <w:rFonts w:ascii="Arial" w:eastAsia="Times New Roman" w:hAnsi="Arial" w:cs="Arial"/>
          <w:lang w:eastAsia="fr-CA"/>
        </w:rPr>
        <w:t>inexécutable</w:t>
      </w:r>
      <w:r w:rsidR="00403ED9" w:rsidRPr="003747AE">
        <w:rPr>
          <w:rFonts w:ascii="Arial" w:eastAsia="Times New Roman" w:hAnsi="Arial" w:cs="Arial"/>
          <w:lang w:eastAsia="fr-CA"/>
        </w:rPr>
        <w:t xml:space="preserve"> p</w:t>
      </w:r>
      <w:r w:rsidRPr="003747AE">
        <w:rPr>
          <w:rFonts w:ascii="Arial" w:eastAsia="Times New Roman" w:hAnsi="Arial" w:cs="Arial"/>
          <w:lang w:eastAsia="fr-CA"/>
        </w:rPr>
        <w:t xml:space="preserve">ar une cour compétente, alors ce paragraphe sera considéré comme étant nul, mais tous les autres paragraphes </w:t>
      </w:r>
      <w:r w:rsidR="00403ED9" w:rsidRPr="003747AE">
        <w:rPr>
          <w:rFonts w:ascii="Arial" w:eastAsia="Times New Roman" w:hAnsi="Arial" w:cs="Arial"/>
          <w:lang w:eastAsia="fr-CA"/>
        </w:rPr>
        <w:t xml:space="preserve">demeureront </w:t>
      </w:r>
      <w:r w:rsidRPr="003747AE">
        <w:rPr>
          <w:rFonts w:ascii="Arial" w:eastAsia="Times New Roman" w:hAnsi="Arial" w:cs="Arial"/>
          <w:lang w:eastAsia="fr-CA"/>
        </w:rPr>
        <w:t>appli</w:t>
      </w:r>
      <w:r w:rsidR="00403ED9" w:rsidRPr="003747AE">
        <w:rPr>
          <w:rFonts w:ascii="Arial" w:eastAsia="Times New Roman" w:hAnsi="Arial" w:cs="Arial"/>
          <w:lang w:eastAsia="fr-CA"/>
        </w:rPr>
        <w:t>cables</w:t>
      </w:r>
      <w:r w:rsidRPr="003747AE">
        <w:rPr>
          <w:rFonts w:ascii="Arial" w:eastAsia="Times New Roman" w:hAnsi="Arial" w:cs="Arial"/>
          <w:lang w:eastAsia="fr-CA"/>
        </w:rPr>
        <w:t>.</w:t>
      </w:r>
    </w:p>
    <w:p w14:paraId="46214111" w14:textId="77777777" w:rsidR="00E004FD" w:rsidRPr="003747AE" w:rsidRDefault="00E004FD" w:rsidP="00846792">
      <w:pPr>
        <w:spacing w:after="0" w:line="240" w:lineRule="auto"/>
        <w:jc w:val="both"/>
        <w:rPr>
          <w:rFonts w:ascii="Arial" w:eastAsia="Times New Roman" w:hAnsi="Arial" w:cs="Arial"/>
          <w:b/>
          <w:lang w:eastAsia="fr-CA"/>
        </w:rPr>
      </w:pPr>
    </w:p>
    <w:p w14:paraId="04C9F7C8" w14:textId="77777777" w:rsidR="009D3C22" w:rsidRPr="003747AE" w:rsidRDefault="009D3C22" w:rsidP="00846792">
      <w:pPr>
        <w:spacing w:after="0" w:line="240" w:lineRule="auto"/>
        <w:jc w:val="both"/>
        <w:rPr>
          <w:rFonts w:ascii="Arial" w:hAnsi="Arial" w:cs="Arial"/>
        </w:rPr>
      </w:pPr>
      <w:r w:rsidRPr="003747AE">
        <w:rPr>
          <w:rFonts w:ascii="Arial" w:eastAsia="Times New Roman" w:hAnsi="Arial" w:cs="Arial"/>
          <w:b/>
          <w:lang w:eastAsia="fr-CA"/>
        </w:rPr>
        <w:t>Règlements</w:t>
      </w:r>
      <w:r w:rsidRPr="003747AE">
        <w:rPr>
          <w:rFonts w:ascii="Arial" w:eastAsia="Times New Roman" w:hAnsi="Arial" w:cs="Arial"/>
          <w:lang w:eastAsia="fr-CA"/>
        </w:rPr>
        <w:t xml:space="preserve">.  </w:t>
      </w:r>
      <w:r w:rsidRPr="00393E2D">
        <w:rPr>
          <w:rFonts w:ascii="Arial" w:eastAsia="Times New Roman" w:hAnsi="Arial" w:cs="Arial"/>
          <w:lang w:eastAsia="fr-CA"/>
        </w:rPr>
        <w:t xml:space="preserve">Les règlements du Concours sont disponibles </w:t>
      </w:r>
      <w:r w:rsidR="00E120F6" w:rsidRPr="00393E2D">
        <w:rPr>
          <w:rFonts w:ascii="Arial" w:eastAsia="Times New Roman" w:hAnsi="Arial" w:cs="Arial"/>
          <w:lang w:eastAsia="fr-CA"/>
        </w:rPr>
        <w:t xml:space="preserve">sur le site </w:t>
      </w:r>
      <w:hyperlink w:history="1">
        <w:r w:rsidR="00393E2D" w:rsidRPr="00393E2D">
          <w:rPr>
            <w:rStyle w:val="Lienhypertexte"/>
            <w:rFonts w:ascii="Arial" w:eastAsia="Times New Roman" w:hAnsi="Arial" w:cs="Arial"/>
            <w:lang w:eastAsia="fr-CA"/>
          </w:rPr>
          <w:t xml:space="preserve">www.brunet.ca </w:t>
        </w:r>
      </w:hyperlink>
      <w:r w:rsidR="00393E2D" w:rsidRPr="00393E2D">
        <w:rPr>
          <w:rFonts w:ascii="Arial" w:eastAsia="Times New Roman" w:hAnsi="Arial" w:cs="Arial"/>
          <w:lang w:eastAsia="fr-CA"/>
        </w:rPr>
        <w:t>.</w:t>
      </w:r>
    </w:p>
    <w:p w14:paraId="53335586" w14:textId="77777777" w:rsidR="00EA0EA4" w:rsidRPr="003747AE" w:rsidRDefault="00EA0EA4" w:rsidP="009D72E1">
      <w:pPr>
        <w:widowControl w:val="0"/>
        <w:spacing w:after="0" w:line="240" w:lineRule="auto"/>
        <w:jc w:val="both"/>
        <w:rPr>
          <w:rFonts w:ascii="Arial" w:hAnsi="Arial" w:cs="Arial"/>
        </w:rPr>
      </w:pPr>
    </w:p>
    <w:p w14:paraId="7364D36A" w14:textId="77777777" w:rsidR="00EA0EA4" w:rsidRPr="003747AE" w:rsidRDefault="00EA0EA4" w:rsidP="009D72E1">
      <w:pPr>
        <w:widowControl w:val="0"/>
        <w:spacing w:after="0" w:line="240" w:lineRule="auto"/>
        <w:jc w:val="right"/>
        <w:rPr>
          <w:rFonts w:ascii="Arial" w:hAnsi="Arial" w:cs="Arial"/>
          <w:sz w:val="18"/>
          <w:szCs w:val="18"/>
        </w:rPr>
      </w:pPr>
    </w:p>
    <w:p w14:paraId="7E0F6C43" w14:textId="77777777" w:rsidR="00EA0EA4" w:rsidRPr="003747AE" w:rsidRDefault="004F00DA" w:rsidP="009D72E1">
      <w:pPr>
        <w:widowControl w:val="0"/>
        <w:spacing w:after="0" w:line="240" w:lineRule="auto"/>
        <w:jc w:val="right"/>
        <w:rPr>
          <w:rFonts w:ascii="Arial" w:hAnsi="Arial" w:cs="Arial"/>
          <w:sz w:val="18"/>
          <w:szCs w:val="18"/>
        </w:rPr>
      </w:pPr>
      <w:r w:rsidRPr="003747AE">
        <w:rPr>
          <w:rFonts w:ascii="Arial" w:hAnsi="Arial" w:cs="Arial"/>
          <w:sz w:val="18"/>
          <w:szCs w:val="18"/>
        </w:rPr>
        <w:t xml:space="preserve"> </w:t>
      </w:r>
      <w:r w:rsidR="00C537E7" w:rsidRPr="003747AE">
        <w:rPr>
          <w:rFonts w:ascii="Arial" w:hAnsi="Arial" w:cs="Arial"/>
          <w:sz w:val="18"/>
          <w:szCs w:val="18"/>
        </w:rPr>
        <w:t xml:space="preserve">Affaires </w:t>
      </w:r>
      <w:r w:rsidR="00EA0EA4" w:rsidRPr="003747AE">
        <w:rPr>
          <w:rFonts w:ascii="Arial" w:hAnsi="Arial" w:cs="Arial"/>
          <w:sz w:val="18"/>
          <w:szCs w:val="18"/>
        </w:rPr>
        <w:t>juridique</w:t>
      </w:r>
      <w:r w:rsidR="00C537E7" w:rsidRPr="003747AE">
        <w:rPr>
          <w:rFonts w:ascii="Arial" w:hAnsi="Arial" w:cs="Arial"/>
          <w:sz w:val="18"/>
          <w:szCs w:val="18"/>
        </w:rPr>
        <w:t>s</w:t>
      </w:r>
    </w:p>
    <w:p w14:paraId="30B92FC4" w14:textId="77777777" w:rsidR="00EA0EA4" w:rsidRPr="003747AE" w:rsidRDefault="00EA0EA4" w:rsidP="00EA0EA4">
      <w:pPr>
        <w:widowControl w:val="0"/>
        <w:spacing w:line="240" w:lineRule="auto"/>
        <w:jc w:val="right"/>
        <w:rPr>
          <w:rFonts w:ascii="Arial" w:hAnsi="Arial" w:cs="Arial"/>
          <w:sz w:val="18"/>
          <w:szCs w:val="18"/>
        </w:rPr>
      </w:pPr>
      <w:r w:rsidRPr="003747AE">
        <w:rPr>
          <w:rFonts w:ascii="Arial" w:hAnsi="Arial" w:cs="Arial"/>
          <w:sz w:val="18"/>
          <w:szCs w:val="18"/>
        </w:rPr>
        <w:t>Rév. 201</w:t>
      </w:r>
      <w:r w:rsidR="000E59D6">
        <w:rPr>
          <w:rFonts w:ascii="Arial" w:hAnsi="Arial" w:cs="Arial"/>
          <w:sz w:val="18"/>
          <w:szCs w:val="18"/>
        </w:rPr>
        <w:t>3</w:t>
      </w:r>
      <w:r w:rsidRPr="003747AE">
        <w:rPr>
          <w:rFonts w:ascii="Arial" w:hAnsi="Arial" w:cs="Arial"/>
          <w:sz w:val="18"/>
          <w:szCs w:val="18"/>
        </w:rPr>
        <w:t>.</w:t>
      </w:r>
      <w:r w:rsidR="000E59D6">
        <w:rPr>
          <w:rFonts w:ascii="Arial" w:hAnsi="Arial" w:cs="Arial"/>
          <w:sz w:val="18"/>
          <w:szCs w:val="18"/>
        </w:rPr>
        <w:t>0</w:t>
      </w:r>
      <w:r w:rsidR="00E120F6">
        <w:rPr>
          <w:rFonts w:ascii="Arial" w:hAnsi="Arial" w:cs="Arial"/>
          <w:sz w:val="18"/>
          <w:szCs w:val="18"/>
        </w:rPr>
        <w:t>2</w:t>
      </w:r>
      <w:r w:rsidR="007E57F4" w:rsidRPr="003747AE">
        <w:rPr>
          <w:rFonts w:ascii="Arial" w:hAnsi="Arial" w:cs="Arial"/>
          <w:sz w:val="18"/>
          <w:szCs w:val="18"/>
        </w:rPr>
        <w:t>.</w:t>
      </w:r>
      <w:r w:rsidR="00E120F6">
        <w:rPr>
          <w:rFonts w:ascii="Arial" w:hAnsi="Arial" w:cs="Arial"/>
          <w:sz w:val="18"/>
          <w:szCs w:val="18"/>
        </w:rPr>
        <w:t>1</w:t>
      </w:r>
      <w:r w:rsidR="00B51921">
        <w:rPr>
          <w:rFonts w:ascii="Arial" w:hAnsi="Arial" w:cs="Arial"/>
          <w:sz w:val="18"/>
          <w:szCs w:val="18"/>
        </w:rPr>
        <w:t>9</w:t>
      </w:r>
    </w:p>
    <w:sectPr w:rsidR="00EA0EA4" w:rsidRPr="003747AE" w:rsidSect="00BA5110">
      <w:headerReference w:type="default" r:id="rId9"/>
      <w:footerReference w:type="first" r:id="rId10"/>
      <w:pgSz w:w="12240" w:h="15840"/>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EFC7" w14:textId="77777777" w:rsidR="000F5A5A" w:rsidRDefault="000F5A5A" w:rsidP="003B04CA">
      <w:pPr>
        <w:spacing w:after="0" w:line="240" w:lineRule="auto"/>
      </w:pPr>
      <w:r>
        <w:separator/>
      </w:r>
    </w:p>
  </w:endnote>
  <w:endnote w:type="continuationSeparator" w:id="0">
    <w:p w14:paraId="1E27343B" w14:textId="77777777" w:rsidR="000F5A5A" w:rsidRDefault="000F5A5A" w:rsidP="003B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nkGothITC Bk BT">
    <w:altName w:val="Tahoma"/>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F2B" w14:textId="40C11AA4" w:rsidR="004E0890" w:rsidRDefault="00B25A87">
    <w:pPr>
      <w:pStyle w:val="Pieddepage"/>
    </w:pPr>
    <w:r w:rsidRPr="00493A3C">
      <w:rPr>
        <w:rFonts w:ascii="Arial" w:hAnsi="Arial"/>
        <w:b/>
        <w:noProof/>
        <w:color w:val="800000"/>
        <w:sz w:val="20"/>
        <w:lang w:val="en-CA"/>
      </w:rPr>
      <mc:AlternateContent>
        <mc:Choice Requires="wps">
          <w:drawing>
            <wp:anchor distT="0" distB="0" distL="114300" distR="114300" simplePos="0" relativeHeight="251657728" behindDoc="0" locked="0" layoutInCell="0" allowOverlap="1" wp14:anchorId="10C957AA" wp14:editId="781B0CA5">
              <wp:simplePos x="0" y="0"/>
              <wp:positionH relativeFrom="margin">
                <wp:posOffset>0</wp:posOffset>
              </wp:positionH>
              <wp:positionV relativeFrom="page">
                <wp:align>bottom</wp:align>
              </wp:positionV>
              <wp:extent cx="5943600" cy="365760"/>
              <wp:effectExtent l="0" t="0" r="0" b="0"/>
              <wp:wrapNone/>
              <wp:docPr id="592356539"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DE57" w14:textId="77777777" w:rsidR="004E0890" w:rsidRDefault="004E0890">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57AA" id="_x0000_t202" coordsize="21600,21600" o:spt="202" path="m,l,21600r21600,l21600,xe">
              <v:stroke joinstyle="miter"/>
              <v:path gradientshapeok="t" o:connecttype="rect"/>
            </v:shapetype>
            <v:shape id="DocsID" o:spid="_x0000_s1026" type="#_x0000_t202" style="position:absolute;margin-left:0;margin-top:0;width:468pt;height:28.8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2W2wEAAJYDAAAOAAAAZHJzL2Uyb0RvYy54bWysU1Fv0zAQfkfiP1h+p0k7VkrUdBqbhpDG&#10;QBr7AY5jJxaJz5zdJuXXc3aaDtgb4sW63J0/f993l+3V2HfsoNAbsCVfLnLOlJVQG9uU/Onb3ZsN&#10;Zz4IW4sOrCr5UXl+tXv9aju4Qq2gha5WyAjE+mJwJW9DcEWWedmqXvgFOGWpqAF7EegTm6xGMRB6&#10;32WrPF9nA2DtEKTynrK3U5HvEr7WSoYvWnsVWFdy4hbSiems4pnttqJoULjWyBMN8Q8semEsPXqG&#10;uhVBsD2aF1C9kQgedFhI6DPQ2kiVNJCaZf6XmsdWOJW0kDnenW3y/w9WPhwe3VdkYfwAIw0wifDu&#10;HuR3zyzctMI26hoRhlaJmh5eRsuywfnidDVa7QsfQarhM9Q0ZLEPkIBGjX10hXQyQqcBHM+mqzEw&#10;ScnL928v1jmVJNUu1pfv1mkqmSjm2w59+KigZzEoOdJQE7o43PsQ2YhibomPWbgzXZcG29k/EtQY&#10;M4l9JDxRD2M1UndUUUF9JB0I057QXlPQAv7kbKAdKbn/sReoOOs+WfIiLtQc4BxUKVhuVpsN1YWV&#10;dL/kYQ5vwrR9e4emaQl+stzCNZmmTdLzTOVEloafZJ4WNW7X79+p6/l32v0CAAD//wMAUEsDBBQA&#10;BgAIAAAAIQDor5mi2wAAAAQBAAAPAAAAZHJzL2Rvd25yZXYueG1sTI/BTsMwEETvSP0Haytxo06L&#10;CBDiVBUS3ADRlp7deJuksddR7KaBr2fhApeRRrOaeZsvR2fFgH1oPCmYzxIQSKU3DVUKtpunqzsQ&#10;IWoy2npCBZ8YYFlMLnKdGX+mdxzWsRJcQiHTCuoYu0zKUNbodJj5Domzg++djmz7Sppen7ncWblI&#10;klQ63RAv1LrDxxrLdn1yCr5COx+2u7ddWDy/2NfWHz9Ww0apy+m4egARcYx/x/CDz+hQMNPen8gE&#10;YRXwI/FXObu/TtnuFdzcpiCLXP6HL74BAAD//wMAUEsBAi0AFAAGAAgAAAAhALaDOJL+AAAA4QEA&#10;ABMAAAAAAAAAAAAAAAAAAAAAAFtDb250ZW50X1R5cGVzXS54bWxQSwECLQAUAAYACAAAACEAOP0h&#10;/9YAAACUAQAACwAAAAAAAAAAAAAAAAAvAQAAX3JlbHMvLnJlbHNQSwECLQAUAAYACAAAACEAUoeN&#10;ltsBAACWAwAADgAAAAAAAAAAAAAAAAAuAgAAZHJzL2Uyb0RvYy54bWxQSwECLQAUAAYACAAAACEA&#10;6K+ZotsAAAAEAQAADwAAAAAAAAAAAAAAAAA1BAAAZHJzL2Rvd25yZXYueG1sUEsFBgAAAAAEAAQA&#10;8wAAAD0FAAAAAA==&#10;" o:allowincell="f" filled="f" stroked="f">
              <v:textbox inset="0,0,0,14.4pt">
                <w:txbxContent>
                  <w:p w14:paraId="1734DE57" w14:textId="77777777" w:rsidR="004E0890" w:rsidRDefault="004E0890">
                    <w:pPr>
                      <w:pStyle w:val="DocsID"/>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B01F" w14:textId="77777777" w:rsidR="000F5A5A" w:rsidRDefault="000F5A5A" w:rsidP="003B04CA">
      <w:pPr>
        <w:spacing w:after="0" w:line="240" w:lineRule="auto"/>
      </w:pPr>
      <w:r>
        <w:separator/>
      </w:r>
    </w:p>
  </w:footnote>
  <w:footnote w:type="continuationSeparator" w:id="0">
    <w:p w14:paraId="36256335" w14:textId="77777777" w:rsidR="000F5A5A" w:rsidRDefault="000F5A5A" w:rsidP="003B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11AC" w14:textId="77777777" w:rsidR="004E0890" w:rsidRDefault="004E0890">
    <w:pPr>
      <w:pStyle w:val="En-tte"/>
      <w:jc w:val="center"/>
      <w:rPr>
        <w:rStyle w:val="Numrodepage"/>
      </w:rPr>
    </w:pPr>
    <w:r>
      <w:rPr>
        <w:rStyle w:val="Numrodepage"/>
      </w:rPr>
      <w:t xml:space="preserve">- </w:t>
    </w:r>
    <w:r>
      <w:rPr>
        <w:rStyle w:val="Numrodepage"/>
      </w:rPr>
      <w:fldChar w:fldCharType="begin"/>
    </w:r>
    <w:r>
      <w:rPr>
        <w:rStyle w:val="Numrodepage"/>
      </w:rPr>
      <w:instrText xml:space="preserve"> PAGE  \* MERGEFORMAT </w:instrText>
    </w:r>
    <w:r>
      <w:rPr>
        <w:rStyle w:val="Numrodepage"/>
      </w:rPr>
      <w:fldChar w:fldCharType="separate"/>
    </w:r>
    <w:r w:rsidR="00B52028">
      <w:rPr>
        <w:rStyle w:val="Numrodepage"/>
        <w:noProof/>
      </w:rPr>
      <w:t>21</w:t>
    </w:r>
    <w:r>
      <w:rPr>
        <w:rStyle w:val="Numrodepage"/>
      </w:rPr>
      <w:fldChar w:fldCharType="end"/>
    </w: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5CA"/>
    <w:multiLevelType w:val="hybridMultilevel"/>
    <w:tmpl w:val="F2567D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637850"/>
    <w:multiLevelType w:val="hybridMultilevel"/>
    <w:tmpl w:val="AD82E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323A02"/>
    <w:multiLevelType w:val="hybridMultilevel"/>
    <w:tmpl w:val="C6CE86FE"/>
    <w:lvl w:ilvl="0" w:tplc="00006F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F25C9"/>
    <w:multiLevelType w:val="hybridMultilevel"/>
    <w:tmpl w:val="AAB69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4D460F"/>
    <w:multiLevelType w:val="multilevel"/>
    <w:tmpl w:val="4948BDD4"/>
    <w:name w:val="OREst"/>
    <w:lvl w:ilvl="0">
      <w:start w:val="1"/>
      <w:numFmt w:val="upperRoman"/>
      <w:lvlRestart w:val="0"/>
      <w:pStyle w:val="OREstL1"/>
      <w:lvlText w:val="%1."/>
      <w:lvlJc w:val="left"/>
      <w:pPr>
        <w:tabs>
          <w:tab w:val="num" w:pos="1440"/>
        </w:tabs>
        <w:ind w:left="1440" w:hanging="1440"/>
      </w:pPr>
    </w:lvl>
    <w:lvl w:ilvl="1">
      <w:start w:val="1"/>
      <w:numFmt w:val="lowerLetter"/>
      <w:pStyle w:val="OREstL2"/>
      <w:lvlText w:val="(%2)"/>
      <w:lvlJc w:val="left"/>
      <w:pPr>
        <w:tabs>
          <w:tab w:val="num" w:pos="720"/>
        </w:tabs>
        <w:ind w:left="720" w:hanging="720"/>
      </w:pPr>
    </w:lvl>
    <w:lvl w:ilvl="2">
      <w:start w:val="1"/>
      <w:numFmt w:val="lowerRoman"/>
      <w:pStyle w:val="OREstL3"/>
      <w:lvlText w:val="(%3)"/>
      <w:lvlJc w:val="left"/>
      <w:pPr>
        <w:tabs>
          <w:tab w:val="num" w:pos="1440"/>
        </w:tabs>
        <w:ind w:left="1440" w:hanging="720"/>
      </w:pPr>
    </w:lvl>
    <w:lvl w:ilvl="3">
      <w:start w:val="1"/>
      <w:numFmt w:val="upperLetter"/>
      <w:pStyle w:val="OREstL4"/>
      <w:lvlText w:val="(%4)"/>
      <w:lvlJc w:val="left"/>
      <w:pPr>
        <w:tabs>
          <w:tab w:val="num" w:pos="2160"/>
        </w:tabs>
        <w:ind w:left="2160" w:hanging="720"/>
      </w:pPr>
    </w:lvl>
    <w:lvl w:ilvl="4">
      <w:start w:val="1"/>
      <w:numFmt w:val="decimal"/>
      <w:pStyle w:val="OREstL5"/>
      <w:lvlText w:val="(%5)"/>
      <w:lvlJc w:val="left"/>
      <w:pPr>
        <w:tabs>
          <w:tab w:val="num" w:pos="2880"/>
        </w:tabs>
        <w:ind w:left="2880" w:hanging="720"/>
      </w:pPr>
    </w:lvl>
    <w:lvl w:ilvl="5">
      <w:start w:val="1"/>
      <w:numFmt w:val="lowerLetter"/>
      <w:pStyle w:val="OREstL6"/>
      <w:lvlText w:val="%6)"/>
      <w:lvlJc w:val="left"/>
      <w:pPr>
        <w:tabs>
          <w:tab w:val="num" w:pos="3600"/>
        </w:tabs>
        <w:ind w:left="3600" w:hanging="720"/>
      </w:pPr>
    </w:lvl>
    <w:lvl w:ilvl="6">
      <w:start w:val="1"/>
      <w:numFmt w:val="lowerRoman"/>
      <w:pStyle w:val="OREstL7"/>
      <w:lvlText w:val="%7)"/>
      <w:lvlJc w:val="left"/>
      <w:pPr>
        <w:tabs>
          <w:tab w:val="num" w:pos="4320"/>
        </w:tabs>
        <w:ind w:left="4320" w:hanging="720"/>
      </w:pPr>
    </w:lvl>
    <w:lvl w:ilvl="7">
      <w:start w:val="1"/>
      <w:numFmt w:val="upperLetter"/>
      <w:pStyle w:val="OREstL8"/>
      <w:lvlText w:val="%8)"/>
      <w:lvlJc w:val="left"/>
      <w:pPr>
        <w:tabs>
          <w:tab w:val="num" w:pos="5040"/>
        </w:tabs>
        <w:ind w:left="5040" w:hanging="720"/>
      </w:pPr>
    </w:lvl>
    <w:lvl w:ilvl="8">
      <w:start w:val="1"/>
      <w:numFmt w:val="decimal"/>
      <w:pStyle w:val="OREstL9"/>
      <w:lvlText w:val="%9)"/>
      <w:lvlJc w:val="left"/>
      <w:pPr>
        <w:tabs>
          <w:tab w:val="num" w:pos="5760"/>
        </w:tabs>
        <w:ind w:left="5760" w:hanging="720"/>
      </w:pPr>
    </w:lvl>
  </w:abstractNum>
  <w:abstractNum w:abstractNumId="5" w15:restartNumberingAfterBreak="0">
    <w:nsid w:val="5E7920BA"/>
    <w:multiLevelType w:val="hybridMultilevel"/>
    <w:tmpl w:val="5E7E8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1554805"/>
    <w:multiLevelType w:val="hybridMultilevel"/>
    <w:tmpl w:val="AF4EC7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5DA2FC6"/>
    <w:multiLevelType w:val="hybridMultilevel"/>
    <w:tmpl w:val="F2567D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720ED9"/>
    <w:multiLevelType w:val="multilevel"/>
    <w:tmpl w:val="11543D3C"/>
    <w:lvl w:ilvl="0">
      <w:start w:val="1"/>
      <w:numFmt w:val="decimal"/>
      <w:lvlText w:val="%1."/>
      <w:lvlJc w:val="left"/>
      <w:pPr>
        <w:tabs>
          <w:tab w:val="num" w:pos="720"/>
        </w:tabs>
        <w:ind w:left="720" w:hanging="720"/>
      </w:pPr>
      <w:rPr>
        <w:rFonts w:ascii="FrnkGothITC Bk BT" w:hAnsi="FrnkGothITC Bk BT" w:hint="default"/>
        <w:b w:val="0"/>
        <w:i w:val="0"/>
        <w:strike w:val="0"/>
        <w:dstrike w:val="0"/>
        <w:sz w:val="22"/>
        <w:szCs w:val="22"/>
        <w:u w:val="none"/>
        <w:effect w:val="none"/>
      </w:rPr>
    </w:lvl>
    <w:lvl w:ilvl="1">
      <w:start w:val="1"/>
      <w:numFmt w:val="decimal"/>
      <w:lvlText w:val="%1.%2"/>
      <w:lvlJc w:val="left"/>
      <w:pPr>
        <w:tabs>
          <w:tab w:val="num" w:pos="1440"/>
        </w:tabs>
        <w:ind w:left="1368" w:hanging="648"/>
      </w:pPr>
      <w:rPr>
        <w:b w:val="0"/>
        <w:i w:val="0"/>
        <w:sz w:val="22"/>
        <w:szCs w:val="22"/>
      </w:rPr>
    </w:lvl>
    <w:lvl w:ilvl="2">
      <w:start w:val="1"/>
      <w:numFmt w:val="decimal"/>
      <w:lvlText w:val="%1.%2.%3"/>
      <w:lvlJc w:val="left"/>
      <w:pPr>
        <w:tabs>
          <w:tab w:val="num" w:pos="3120"/>
        </w:tabs>
        <w:ind w:left="3120" w:hanging="1080"/>
      </w:pPr>
      <w:rPr>
        <w:rFonts w:ascii="FrnkGothITC Bk BT" w:hAnsi="FrnkGothITC Bk BT" w:hint="default"/>
        <w:b w:val="0"/>
        <w:i w:val="0"/>
        <w:sz w:val="22"/>
        <w:szCs w:val="22"/>
      </w:rPr>
    </w:lvl>
    <w:lvl w:ilvl="3">
      <w:start w:val="1"/>
      <w:numFmt w:val="decimal"/>
      <w:lvlText w:val="%4.1.1.1"/>
      <w:lvlJc w:val="left"/>
      <w:pPr>
        <w:tabs>
          <w:tab w:val="num" w:pos="2520"/>
        </w:tabs>
        <w:ind w:left="2520" w:hanging="720"/>
      </w:pPr>
      <w:rPr>
        <w:b w:val="0"/>
        <w:i w:val="0"/>
        <w:sz w:val="22"/>
        <w:szCs w:val="22"/>
      </w:rPr>
    </w:lvl>
    <w:lvl w:ilvl="4">
      <w:start w:val="1"/>
      <w:numFmt w:val="decimal"/>
      <w:lvlText w:val="%1.%2.%3.%4.%5"/>
      <w:lvlJc w:val="left"/>
      <w:pPr>
        <w:tabs>
          <w:tab w:val="num" w:pos="3960"/>
        </w:tabs>
        <w:ind w:left="3960" w:hanging="1080"/>
      </w:pPr>
      <w:rPr>
        <w:b/>
        <w:i w:val="0"/>
        <w:sz w:val="22"/>
        <w:szCs w:val="22"/>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9" w15:restartNumberingAfterBreak="0">
    <w:nsid w:val="73D5166E"/>
    <w:multiLevelType w:val="hybridMultilevel"/>
    <w:tmpl w:val="BA6403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5805636">
    <w:abstractNumId w:val="4"/>
  </w:num>
  <w:num w:numId="2" w16cid:durableId="2061518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898834">
    <w:abstractNumId w:val="0"/>
  </w:num>
  <w:num w:numId="4" w16cid:durableId="720666292">
    <w:abstractNumId w:val="7"/>
  </w:num>
  <w:num w:numId="5" w16cid:durableId="649941646">
    <w:abstractNumId w:val="9"/>
  </w:num>
  <w:num w:numId="6" w16cid:durableId="1195971012">
    <w:abstractNumId w:val="2"/>
  </w:num>
  <w:num w:numId="7" w16cid:durableId="1034698529">
    <w:abstractNumId w:val="1"/>
  </w:num>
  <w:num w:numId="8" w16cid:durableId="478881039">
    <w:abstractNumId w:val="6"/>
  </w:num>
  <w:num w:numId="9" w16cid:durableId="983118886">
    <w:abstractNumId w:val="5"/>
  </w:num>
  <w:num w:numId="10" w16cid:durableId="13946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60"/>
    <w:rsid w:val="00001695"/>
    <w:rsid w:val="00007BAB"/>
    <w:rsid w:val="0001018E"/>
    <w:rsid w:val="00011D83"/>
    <w:rsid w:val="00016B16"/>
    <w:rsid w:val="0001772A"/>
    <w:rsid w:val="00021326"/>
    <w:rsid w:val="000252FB"/>
    <w:rsid w:val="0002608E"/>
    <w:rsid w:val="00031E39"/>
    <w:rsid w:val="00042255"/>
    <w:rsid w:val="00044B0A"/>
    <w:rsid w:val="0004521B"/>
    <w:rsid w:val="0005352E"/>
    <w:rsid w:val="0005407E"/>
    <w:rsid w:val="00054592"/>
    <w:rsid w:val="000602C4"/>
    <w:rsid w:val="000605C3"/>
    <w:rsid w:val="00061942"/>
    <w:rsid w:val="0007006D"/>
    <w:rsid w:val="00077A65"/>
    <w:rsid w:val="00077A74"/>
    <w:rsid w:val="00082370"/>
    <w:rsid w:val="00085747"/>
    <w:rsid w:val="00087FD1"/>
    <w:rsid w:val="00092A79"/>
    <w:rsid w:val="0009589C"/>
    <w:rsid w:val="00095CF6"/>
    <w:rsid w:val="000B0CB0"/>
    <w:rsid w:val="000C3132"/>
    <w:rsid w:val="000C32D1"/>
    <w:rsid w:val="000C5914"/>
    <w:rsid w:val="000D46AB"/>
    <w:rsid w:val="000E59D6"/>
    <w:rsid w:val="000F5A5A"/>
    <w:rsid w:val="00100CA6"/>
    <w:rsid w:val="00100D5B"/>
    <w:rsid w:val="00111FC1"/>
    <w:rsid w:val="001160B5"/>
    <w:rsid w:val="00143E20"/>
    <w:rsid w:val="0014500B"/>
    <w:rsid w:val="001504FD"/>
    <w:rsid w:val="00151945"/>
    <w:rsid w:val="00151C54"/>
    <w:rsid w:val="001568A1"/>
    <w:rsid w:val="0016236F"/>
    <w:rsid w:val="00163287"/>
    <w:rsid w:val="00166748"/>
    <w:rsid w:val="00170428"/>
    <w:rsid w:val="00170A2C"/>
    <w:rsid w:val="0017182E"/>
    <w:rsid w:val="001905D9"/>
    <w:rsid w:val="00193182"/>
    <w:rsid w:val="001A2C40"/>
    <w:rsid w:val="001A2FE2"/>
    <w:rsid w:val="001A3EA8"/>
    <w:rsid w:val="001B7385"/>
    <w:rsid w:val="001C0BFF"/>
    <w:rsid w:val="001C306C"/>
    <w:rsid w:val="001C4A23"/>
    <w:rsid w:val="001D454F"/>
    <w:rsid w:val="001D5591"/>
    <w:rsid w:val="001E08CC"/>
    <w:rsid w:val="001E4490"/>
    <w:rsid w:val="001E4CEC"/>
    <w:rsid w:val="001E6E8A"/>
    <w:rsid w:val="001F0765"/>
    <w:rsid w:val="001F5C09"/>
    <w:rsid w:val="001F6DF3"/>
    <w:rsid w:val="001F727C"/>
    <w:rsid w:val="00200779"/>
    <w:rsid w:val="0020124B"/>
    <w:rsid w:val="002073B8"/>
    <w:rsid w:val="00207C8C"/>
    <w:rsid w:val="00215183"/>
    <w:rsid w:val="00222AF3"/>
    <w:rsid w:val="00223F8A"/>
    <w:rsid w:val="00224167"/>
    <w:rsid w:val="00231DDC"/>
    <w:rsid w:val="00234386"/>
    <w:rsid w:val="00234921"/>
    <w:rsid w:val="0024087B"/>
    <w:rsid w:val="002432E9"/>
    <w:rsid w:val="002609FC"/>
    <w:rsid w:val="00261BCA"/>
    <w:rsid w:val="00262934"/>
    <w:rsid w:val="0026364E"/>
    <w:rsid w:val="0026648A"/>
    <w:rsid w:val="00275197"/>
    <w:rsid w:val="00280033"/>
    <w:rsid w:val="0028096B"/>
    <w:rsid w:val="002958AF"/>
    <w:rsid w:val="00296BD8"/>
    <w:rsid w:val="002A0B79"/>
    <w:rsid w:val="002A2CA5"/>
    <w:rsid w:val="002A7230"/>
    <w:rsid w:val="002A7C02"/>
    <w:rsid w:val="002B0E18"/>
    <w:rsid w:val="002B4DC5"/>
    <w:rsid w:val="002B6BDE"/>
    <w:rsid w:val="002C117E"/>
    <w:rsid w:val="002C346D"/>
    <w:rsid w:val="002D0450"/>
    <w:rsid w:val="002D2476"/>
    <w:rsid w:val="002D355A"/>
    <w:rsid w:val="002D4099"/>
    <w:rsid w:val="002E2AC9"/>
    <w:rsid w:val="002E5BC0"/>
    <w:rsid w:val="002F27AD"/>
    <w:rsid w:val="002F2FCC"/>
    <w:rsid w:val="002F7F9D"/>
    <w:rsid w:val="003033F1"/>
    <w:rsid w:val="00303E0B"/>
    <w:rsid w:val="00305450"/>
    <w:rsid w:val="0030706B"/>
    <w:rsid w:val="003105BC"/>
    <w:rsid w:val="003236FE"/>
    <w:rsid w:val="00340F9E"/>
    <w:rsid w:val="00343AE1"/>
    <w:rsid w:val="0034599F"/>
    <w:rsid w:val="00346FE1"/>
    <w:rsid w:val="00355FA7"/>
    <w:rsid w:val="0036072F"/>
    <w:rsid w:val="00362F64"/>
    <w:rsid w:val="00366BF8"/>
    <w:rsid w:val="0037171B"/>
    <w:rsid w:val="00374498"/>
    <w:rsid w:val="003747AE"/>
    <w:rsid w:val="003765F7"/>
    <w:rsid w:val="0038340E"/>
    <w:rsid w:val="00383825"/>
    <w:rsid w:val="00392889"/>
    <w:rsid w:val="00393A80"/>
    <w:rsid w:val="00393E2D"/>
    <w:rsid w:val="00397A79"/>
    <w:rsid w:val="003A02C1"/>
    <w:rsid w:val="003A1A5B"/>
    <w:rsid w:val="003A5191"/>
    <w:rsid w:val="003A719A"/>
    <w:rsid w:val="003A7686"/>
    <w:rsid w:val="003B04CA"/>
    <w:rsid w:val="003B364A"/>
    <w:rsid w:val="003C4296"/>
    <w:rsid w:val="003F2339"/>
    <w:rsid w:val="003F3A34"/>
    <w:rsid w:val="003F7041"/>
    <w:rsid w:val="00403ED9"/>
    <w:rsid w:val="004046F5"/>
    <w:rsid w:val="00406D1A"/>
    <w:rsid w:val="00412DB7"/>
    <w:rsid w:val="00413C64"/>
    <w:rsid w:val="00414DA8"/>
    <w:rsid w:val="004223E4"/>
    <w:rsid w:val="00422F91"/>
    <w:rsid w:val="00427DAD"/>
    <w:rsid w:val="0043267B"/>
    <w:rsid w:val="00433FED"/>
    <w:rsid w:val="004425A7"/>
    <w:rsid w:val="0045033F"/>
    <w:rsid w:val="00457F23"/>
    <w:rsid w:val="0046075D"/>
    <w:rsid w:val="00472EBD"/>
    <w:rsid w:val="004819FD"/>
    <w:rsid w:val="00482053"/>
    <w:rsid w:val="004833DD"/>
    <w:rsid w:val="00483BAC"/>
    <w:rsid w:val="004861FD"/>
    <w:rsid w:val="00493A3C"/>
    <w:rsid w:val="004A1938"/>
    <w:rsid w:val="004A3DA4"/>
    <w:rsid w:val="004A424D"/>
    <w:rsid w:val="004B7E22"/>
    <w:rsid w:val="004C337C"/>
    <w:rsid w:val="004C6F60"/>
    <w:rsid w:val="004C7361"/>
    <w:rsid w:val="004D45DE"/>
    <w:rsid w:val="004E0890"/>
    <w:rsid w:val="004E0A66"/>
    <w:rsid w:val="004E2A9D"/>
    <w:rsid w:val="004E4469"/>
    <w:rsid w:val="004E5C0F"/>
    <w:rsid w:val="004E7E7B"/>
    <w:rsid w:val="004F00DA"/>
    <w:rsid w:val="00505F90"/>
    <w:rsid w:val="005112A7"/>
    <w:rsid w:val="0051144D"/>
    <w:rsid w:val="00522C89"/>
    <w:rsid w:val="00527CD6"/>
    <w:rsid w:val="00541066"/>
    <w:rsid w:val="005419B6"/>
    <w:rsid w:val="0054436A"/>
    <w:rsid w:val="00545078"/>
    <w:rsid w:val="00547C3A"/>
    <w:rsid w:val="00563637"/>
    <w:rsid w:val="00565710"/>
    <w:rsid w:val="00567387"/>
    <w:rsid w:val="0057083A"/>
    <w:rsid w:val="00571B8C"/>
    <w:rsid w:val="00576A04"/>
    <w:rsid w:val="00576A55"/>
    <w:rsid w:val="005812E2"/>
    <w:rsid w:val="0058158B"/>
    <w:rsid w:val="00581F85"/>
    <w:rsid w:val="00582C83"/>
    <w:rsid w:val="00584F2D"/>
    <w:rsid w:val="00585BDF"/>
    <w:rsid w:val="00595A8E"/>
    <w:rsid w:val="00596044"/>
    <w:rsid w:val="005A198E"/>
    <w:rsid w:val="005B4D9D"/>
    <w:rsid w:val="005C3725"/>
    <w:rsid w:val="005C60C5"/>
    <w:rsid w:val="005D701C"/>
    <w:rsid w:val="005E0D8E"/>
    <w:rsid w:val="005E14E8"/>
    <w:rsid w:val="005F219A"/>
    <w:rsid w:val="005F495C"/>
    <w:rsid w:val="005F7A2B"/>
    <w:rsid w:val="0060203B"/>
    <w:rsid w:val="00604CC1"/>
    <w:rsid w:val="00605AEF"/>
    <w:rsid w:val="006074DD"/>
    <w:rsid w:val="00613285"/>
    <w:rsid w:val="00613D70"/>
    <w:rsid w:val="00614649"/>
    <w:rsid w:val="0063142C"/>
    <w:rsid w:val="00636484"/>
    <w:rsid w:val="00640159"/>
    <w:rsid w:val="00640B72"/>
    <w:rsid w:val="00662820"/>
    <w:rsid w:val="006652AE"/>
    <w:rsid w:val="00665A17"/>
    <w:rsid w:val="00670603"/>
    <w:rsid w:val="006726F1"/>
    <w:rsid w:val="006756EC"/>
    <w:rsid w:val="00681FF5"/>
    <w:rsid w:val="00690849"/>
    <w:rsid w:val="0069698D"/>
    <w:rsid w:val="00697965"/>
    <w:rsid w:val="006A04F8"/>
    <w:rsid w:val="006A113C"/>
    <w:rsid w:val="006A6B1E"/>
    <w:rsid w:val="006B0186"/>
    <w:rsid w:val="006B11A8"/>
    <w:rsid w:val="006B256A"/>
    <w:rsid w:val="006B7B51"/>
    <w:rsid w:val="006C1AF9"/>
    <w:rsid w:val="006C4AC4"/>
    <w:rsid w:val="006D39E9"/>
    <w:rsid w:val="006D6AC0"/>
    <w:rsid w:val="00700D25"/>
    <w:rsid w:val="00703121"/>
    <w:rsid w:val="00707EE9"/>
    <w:rsid w:val="00711888"/>
    <w:rsid w:val="00711B18"/>
    <w:rsid w:val="007267C2"/>
    <w:rsid w:val="00730C42"/>
    <w:rsid w:val="0073340E"/>
    <w:rsid w:val="00733D40"/>
    <w:rsid w:val="00735E50"/>
    <w:rsid w:val="00740751"/>
    <w:rsid w:val="00741D6D"/>
    <w:rsid w:val="0074418A"/>
    <w:rsid w:val="007517FC"/>
    <w:rsid w:val="007519B1"/>
    <w:rsid w:val="00753396"/>
    <w:rsid w:val="00756277"/>
    <w:rsid w:val="007614CB"/>
    <w:rsid w:val="00765B55"/>
    <w:rsid w:val="0076684E"/>
    <w:rsid w:val="00770B42"/>
    <w:rsid w:val="00794D60"/>
    <w:rsid w:val="007956D4"/>
    <w:rsid w:val="007A2330"/>
    <w:rsid w:val="007A71FC"/>
    <w:rsid w:val="007B16FA"/>
    <w:rsid w:val="007B6B16"/>
    <w:rsid w:val="007B7081"/>
    <w:rsid w:val="007D57F1"/>
    <w:rsid w:val="007E198E"/>
    <w:rsid w:val="007E57F4"/>
    <w:rsid w:val="007F1A2F"/>
    <w:rsid w:val="007F71F9"/>
    <w:rsid w:val="00806A89"/>
    <w:rsid w:val="00810097"/>
    <w:rsid w:val="0081047A"/>
    <w:rsid w:val="00811740"/>
    <w:rsid w:val="0081481E"/>
    <w:rsid w:val="00816805"/>
    <w:rsid w:val="00820785"/>
    <w:rsid w:val="00832A3B"/>
    <w:rsid w:val="008337BC"/>
    <w:rsid w:val="008365C9"/>
    <w:rsid w:val="008443B6"/>
    <w:rsid w:val="00845371"/>
    <w:rsid w:val="00846792"/>
    <w:rsid w:val="008467BB"/>
    <w:rsid w:val="00856408"/>
    <w:rsid w:val="0085701C"/>
    <w:rsid w:val="00862A57"/>
    <w:rsid w:val="00866431"/>
    <w:rsid w:val="00867AEB"/>
    <w:rsid w:val="00872A30"/>
    <w:rsid w:val="008755E4"/>
    <w:rsid w:val="00876CFE"/>
    <w:rsid w:val="00881EF1"/>
    <w:rsid w:val="008852DD"/>
    <w:rsid w:val="0088766D"/>
    <w:rsid w:val="00891FAF"/>
    <w:rsid w:val="008B1169"/>
    <w:rsid w:val="008B26E3"/>
    <w:rsid w:val="008B4C6B"/>
    <w:rsid w:val="008B5160"/>
    <w:rsid w:val="008B6B0E"/>
    <w:rsid w:val="008C2F13"/>
    <w:rsid w:val="008C70BC"/>
    <w:rsid w:val="008D5323"/>
    <w:rsid w:val="008D53B0"/>
    <w:rsid w:val="008D6240"/>
    <w:rsid w:val="008F0DDC"/>
    <w:rsid w:val="008F1DB8"/>
    <w:rsid w:val="00900CFE"/>
    <w:rsid w:val="00903F82"/>
    <w:rsid w:val="00905969"/>
    <w:rsid w:val="00926875"/>
    <w:rsid w:val="0092731E"/>
    <w:rsid w:val="00937CCB"/>
    <w:rsid w:val="00942441"/>
    <w:rsid w:val="00944860"/>
    <w:rsid w:val="009471FE"/>
    <w:rsid w:val="0094772C"/>
    <w:rsid w:val="0096037A"/>
    <w:rsid w:val="00961F72"/>
    <w:rsid w:val="009666A2"/>
    <w:rsid w:val="00970098"/>
    <w:rsid w:val="00973186"/>
    <w:rsid w:val="009750CC"/>
    <w:rsid w:val="00975FD7"/>
    <w:rsid w:val="009817E4"/>
    <w:rsid w:val="009818F7"/>
    <w:rsid w:val="009831AD"/>
    <w:rsid w:val="00983B47"/>
    <w:rsid w:val="009866A7"/>
    <w:rsid w:val="00987A61"/>
    <w:rsid w:val="00993C77"/>
    <w:rsid w:val="00995E32"/>
    <w:rsid w:val="009A4C8C"/>
    <w:rsid w:val="009A70BA"/>
    <w:rsid w:val="009B0ABE"/>
    <w:rsid w:val="009B5229"/>
    <w:rsid w:val="009B6DCB"/>
    <w:rsid w:val="009D3C22"/>
    <w:rsid w:val="009D5F87"/>
    <w:rsid w:val="009D72E1"/>
    <w:rsid w:val="009E35E1"/>
    <w:rsid w:val="009F0300"/>
    <w:rsid w:val="009F1FA3"/>
    <w:rsid w:val="009F49D0"/>
    <w:rsid w:val="009F61F9"/>
    <w:rsid w:val="009F72D1"/>
    <w:rsid w:val="00A01CCD"/>
    <w:rsid w:val="00A062C4"/>
    <w:rsid w:val="00A131EB"/>
    <w:rsid w:val="00A158DA"/>
    <w:rsid w:val="00A20F63"/>
    <w:rsid w:val="00A24589"/>
    <w:rsid w:val="00A32D56"/>
    <w:rsid w:val="00A32F16"/>
    <w:rsid w:val="00A36141"/>
    <w:rsid w:val="00A50F58"/>
    <w:rsid w:val="00A511F5"/>
    <w:rsid w:val="00A5261E"/>
    <w:rsid w:val="00A60210"/>
    <w:rsid w:val="00A71BA8"/>
    <w:rsid w:val="00A91FCF"/>
    <w:rsid w:val="00A96074"/>
    <w:rsid w:val="00AA0698"/>
    <w:rsid w:val="00AA0E3F"/>
    <w:rsid w:val="00AB7D2A"/>
    <w:rsid w:val="00AC0BB0"/>
    <w:rsid w:val="00AC3270"/>
    <w:rsid w:val="00AC562E"/>
    <w:rsid w:val="00AC6313"/>
    <w:rsid w:val="00AD2238"/>
    <w:rsid w:val="00AD7331"/>
    <w:rsid w:val="00AE257B"/>
    <w:rsid w:val="00AF5D6D"/>
    <w:rsid w:val="00B00A96"/>
    <w:rsid w:val="00B0257B"/>
    <w:rsid w:val="00B05117"/>
    <w:rsid w:val="00B13846"/>
    <w:rsid w:val="00B15868"/>
    <w:rsid w:val="00B17AFF"/>
    <w:rsid w:val="00B216B4"/>
    <w:rsid w:val="00B25A87"/>
    <w:rsid w:val="00B34470"/>
    <w:rsid w:val="00B43178"/>
    <w:rsid w:val="00B432BE"/>
    <w:rsid w:val="00B51921"/>
    <w:rsid w:val="00B52028"/>
    <w:rsid w:val="00B557BD"/>
    <w:rsid w:val="00B55D8C"/>
    <w:rsid w:val="00B618CB"/>
    <w:rsid w:val="00B72514"/>
    <w:rsid w:val="00B72FC6"/>
    <w:rsid w:val="00B760DB"/>
    <w:rsid w:val="00B823BA"/>
    <w:rsid w:val="00B8383D"/>
    <w:rsid w:val="00B92132"/>
    <w:rsid w:val="00BA0EB9"/>
    <w:rsid w:val="00BA5110"/>
    <w:rsid w:val="00BA785F"/>
    <w:rsid w:val="00BA7EC7"/>
    <w:rsid w:val="00BB255E"/>
    <w:rsid w:val="00BB6D8A"/>
    <w:rsid w:val="00BC64EA"/>
    <w:rsid w:val="00BD2B7F"/>
    <w:rsid w:val="00BE77EE"/>
    <w:rsid w:val="00BF20AF"/>
    <w:rsid w:val="00BF4B55"/>
    <w:rsid w:val="00C0399C"/>
    <w:rsid w:val="00C04DE5"/>
    <w:rsid w:val="00C0623B"/>
    <w:rsid w:val="00C14AF4"/>
    <w:rsid w:val="00C16157"/>
    <w:rsid w:val="00C234A6"/>
    <w:rsid w:val="00C27040"/>
    <w:rsid w:val="00C27475"/>
    <w:rsid w:val="00C300A7"/>
    <w:rsid w:val="00C34D0E"/>
    <w:rsid w:val="00C45263"/>
    <w:rsid w:val="00C46BFF"/>
    <w:rsid w:val="00C502DA"/>
    <w:rsid w:val="00C51799"/>
    <w:rsid w:val="00C5338C"/>
    <w:rsid w:val="00C537E7"/>
    <w:rsid w:val="00C57C08"/>
    <w:rsid w:val="00C671CA"/>
    <w:rsid w:val="00C7409B"/>
    <w:rsid w:val="00C81599"/>
    <w:rsid w:val="00C85AD9"/>
    <w:rsid w:val="00C85DD0"/>
    <w:rsid w:val="00C85F9F"/>
    <w:rsid w:val="00C87258"/>
    <w:rsid w:val="00CC63C0"/>
    <w:rsid w:val="00CD07B7"/>
    <w:rsid w:val="00CD59E0"/>
    <w:rsid w:val="00CE4FAB"/>
    <w:rsid w:val="00CF236C"/>
    <w:rsid w:val="00CF75E6"/>
    <w:rsid w:val="00D334A3"/>
    <w:rsid w:val="00D33603"/>
    <w:rsid w:val="00D4023A"/>
    <w:rsid w:val="00D41B27"/>
    <w:rsid w:val="00D61B7B"/>
    <w:rsid w:val="00D647A1"/>
    <w:rsid w:val="00D65255"/>
    <w:rsid w:val="00D715C5"/>
    <w:rsid w:val="00DA4EBC"/>
    <w:rsid w:val="00DA64DD"/>
    <w:rsid w:val="00DB15C5"/>
    <w:rsid w:val="00DB7B67"/>
    <w:rsid w:val="00DC047A"/>
    <w:rsid w:val="00DC08D3"/>
    <w:rsid w:val="00DC0C1B"/>
    <w:rsid w:val="00DC3083"/>
    <w:rsid w:val="00DC39C8"/>
    <w:rsid w:val="00DC4255"/>
    <w:rsid w:val="00DC7CFC"/>
    <w:rsid w:val="00DD1CEE"/>
    <w:rsid w:val="00DD3F74"/>
    <w:rsid w:val="00DD72EF"/>
    <w:rsid w:val="00DE3D91"/>
    <w:rsid w:val="00DF02DA"/>
    <w:rsid w:val="00DF0F10"/>
    <w:rsid w:val="00DF173A"/>
    <w:rsid w:val="00DF3721"/>
    <w:rsid w:val="00DF4786"/>
    <w:rsid w:val="00DF47A0"/>
    <w:rsid w:val="00DF4999"/>
    <w:rsid w:val="00DF5C77"/>
    <w:rsid w:val="00E004FD"/>
    <w:rsid w:val="00E035E7"/>
    <w:rsid w:val="00E04BE2"/>
    <w:rsid w:val="00E05A52"/>
    <w:rsid w:val="00E07506"/>
    <w:rsid w:val="00E120F6"/>
    <w:rsid w:val="00E16962"/>
    <w:rsid w:val="00E20798"/>
    <w:rsid w:val="00E21627"/>
    <w:rsid w:val="00E2352C"/>
    <w:rsid w:val="00E24AFB"/>
    <w:rsid w:val="00E30A70"/>
    <w:rsid w:val="00E419C4"/>
    <w:rsid w:val="00E431F2"/>
    <w:rsid w:val="00E52E96"/>
    <w:rsid w:val="00E53353"/>
    <w:rsid w:val="00E67C7A"/>
    <w:rsid w:val="00E71C96"/>
    <w:rsid w:val="00E72423"/>
    <w:rsid w:val="00E736E8"/>
    <w:rsid w:val="00E76E52"/>
    <w:rsid w:val="00E80E56"/>
    <w:rsid w:val="00E82B39"/>
    <w:rsid w:val="00E82C6D"/>
    <w:rsid w:val="00E8697C"/>
    <w:rsid w:val="00E86F1A"/>
    <w:rsid w:val="00E87E55"/>
    <w:rsid w:val="00E95250"/>
    <w:rsid w:val="00E95940"/>
    <w:rsid w:val="00EA0EA4"/>
    <w:rsid w:val="00EA40CF"/>
    <w:rsid w:val="00EA7421"/>
    <w:rsid w:val="00EA7C0B"/>
    <w:rsid w:val="00EC1E0A"/>
    <w:rsid w:val="00ED5681"/>
    <w:rsid w:val="00ED616F"/>
    <w:rsid w:val="00EE05D3"/>
    <w:rsid w:val="00F019EA"/>
    <w:rsid w:val="00F02B57"/>
    <w:rsid w:val="00F15000"/>
    <w:rsid w:val="00F20C45"/>
    <w:rsid w:val="00F2419B"/>
    <w:rsid w:val="00F3029D"/>
    <w:rsid w:val="00F32B65"/>
    <w:rsid w:val="00F41B2E"/>
    <w:rsid w:val="00F43630"/>
    <w:rsid w:val="00F46037"/>
    <w:rsid w:val="00F47EB5"/>
    <w:rsid w:val="00F5332D"/>
    <w:rsid w:val="00F575F6"/>
    <w:rsid w:val="00F621DD"/>
    <w:rsid w:val="00F63B8A"/>
    <w:rsid w:val="00F77AD8"/>
    <w:rsid w:val="00F77E67"/>
    <w:rsid w:val="00F77FD4"/>
    <w:rsid w:val="00F92B07"/>
    <w:rsid w:val="00F9621B"/>
    <w:rsid w:val="00FA7A84"/>
    <w:rsid w:val="00FB09BB"/>
    <w:rsid w:val="00FC27A6"/>
    <w:rsid w:val="00FD78C2"/>
    <w:rsid w:val="00FE282B"/>
    <w:rsid w:val="00FE6A5E"/>
    <w:rsid w:val="00FE7507"/>
    <w:rsid w:val="00FE7B8F"/>
    <w:rsid w:val="00FF1C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1989"/>
  <w15:chartTrackingRefBased/>
  <w15:docId w15:val="{60DF4E6B-61BC-44D3-8F6C-8C34787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55"/>
    <w:pPr>
      <w:spacing w:after="200" w:line="276" w:lineRule="auto"/>
    </w:pPr>
    <w:rPr>
      <w:sz w:val="22"/>
      <w:szCs w:val="22"/>
      <w:lang w:eastAsia="en-US"/>
    </w:rPr>
  </w:style>
  <w:style w:type="paragraph" w:styleId="Titre1">
    <w:name w:val="heading 1"/>
    <w:basedOn w:val="Normal"/>
    <w:link w:val="Titre1Car"/>
    <w:uiPriority w:val="9"/>
    <w:qFormat/>
    <w:rsid w:val="00BA785F"/>
    <w:pPr>
      <w:spacing w:before="100" w:beforeAutospacing="1" w:after="100" w:afterAutospacing="1" w:line="240" w:lineRule="auto"/>
      <w:outlineLvl w:val="0"/>
    </w:pPr>
    <w:rPr>
      <w:rFonts w:ascii="Times New Roman" w:eastAsia="Times New Roman" w:hAnsi="Times New Roman"/>
      <w:b/>
      <w:bCs/>
      <w:kern w:val="36"/>
      <w:sz w:val="48"/>
      <w:szCs w:val="48"/>
      <w:lang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A785F"/>
    <w:rPr>
      <w:rFonts w:ascii="Times New Roman" w:eastAsia="Times New Roman" w:hAnsi="Times New Roman" w:cs="Times New Roman"/>
      <w:b/>
      <w:bCs/>
      <w:kern w:val="36"/>
      <w:sz w:val="48"/>
      <w:szCs w:val="48"/>
      <w:lang w:eastAsia="fr-CA"/>
    </w:rPr>
  </w:style>
  <w:style w:type="paragraph" w:styleId="NormalWeb">
    <w:name w:val="Normal (Web)"/>
    <w:basedOn w:val="Normal"/>
    <w:uiPriority w:val="99"/>
    <w:semiHidden/>
    <w:unhideWhenUsed/>
    <w:rsid w:val="00BA785F"/>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htmlblocktitle1">
    <w:name w:val="htmlblock_title1"/>
    <w:basedOn w:val="Policepardfaut"/>
    <w:rsid w:val="00BA785F"/>
  </w:style>
  <w:style w:type="character" w:styleId="lev">
    <w:name w:val="Strong"/>
    <w:uiPriority w:val="22"/>
    <w:qFormat/>
    <w:rsid w:val="00BA785F"/>
    <w:rPr>
      <w:b/>
      <w:bCs/>
    </w:rPr>
  </w:style>
  <w:style w:type="character" w:customStyle="1" w:styleId="apple-converted-space">
    <w:name w:val="apple-converted-space"/>
    <w:basedOn w:val="Policepardfaut"/>
    <w:rsid w:val="00BA785F"/>
  </w:style>
  <w:style w:type="character" w:styleId="Lienhypertexte">
    <w:name w:val="Hyperlink"/>
    <w:uiPriority w:val="99"/>
    <w:unhideWhenUsed/>
    <w:rsid w:val="00BA785F"/>
    <w:rPr>
      <w:color w:val="0000FF"/>
      <w:u w:val="single"/>
    </w:rPr>
  </w:style>
  <w:style w:type="paragraph" w:styleId="Paragraphedeliste">
    <w:name w:val="List Paragraph"/>
    <w:basedOn w:val="Normal"/>
    <w:uiPriority w:val="34"/>
    <w:qFormat/>
    <w:rsid w:val="00BA785F"/>
    <w:pPr>
      <w:ind w:left="720"/>
      <w:contextualSpacing/>
    </w:pPr>
  </w:style>
  <w:style w:type="paragraph" w:styleId="Textedebulles">
    <w:name w:val="Balloon Text"/>
    <w:basedOn w:val="Normal"/>
    <w:link w:val="TextedebullesCar"/>
    <w:uiPriority w:val="99"/>
    <w:semiHidden/>
    <w:unhideWhenUsed/>
    <w:rsid w:val="00BA785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A785F"/>
    <w:rPr>
      <w:rFonts w:ascii="Tahoma" w:hAnsi="Tahoma" w:cs="Tahoma"/>
      <w:sz w:val="16"/>
      <w:szCs w:val="16"/>
      <w:lang w:eastAsia="en-US"/>
    </w:rPr>
  </w:style>
  <w:style w:type="paragraph" w:styleId="En-tte">
    <w:name w:val="header"/>
    <w:basedOn w:val="Normal"/>
    <w:rsid w:val="00BA785F"/>
    <w:pPr>
      <w:tabs>
        <w:tab w:val="center" w:pos="4320"/>
        <w:tab w:val="right" w:pos="8640"/>
      </w:tabs>
    </w:pPr>
  </w:style>
  <w:style w:type="paragraph" w:styleId="Pieddepage">
    <w:name w:val="footer"/>
    <w:basedOn w:val="Normal"/>
    <w:rsid w:val="00BA785F"/>
    <w:pPr>
      <w:tabs>
        <w:tab w:val="center" w:pos="4320"/>
        <w:tab w:val="right" w:pos="8640"/>
      </w:tabs>
    </w:pPr>
  </w:style>
  <w:style w:type="paragraph" w:customStyle="1" w:styleId="DocsID">
    <w:name w:val="DocsID"/>
    <w:basedOn w:val="Normal"/>
    <w:rsid w:val="00BA785F"/>
    <w:pPr>
      <w:widowControl w:val="0"/>
      <w:spacing w:before="20" w:after="0" w:line="160" w:lineRule="exact"/>
    </w:pPr>
    <w:rPr>
      <w:rFonts w:ascii="Times New Roman" w:eastAsia="Times New Roman" w:hAnsi="Times New Roman"/>
      <w:color w:val="000080"/>
      <w:sz w:val="16"/>
      <w:szCs w:val="13"/>
    </w:rPr>
  </w:style>
  <w:style w:type="paragraph" w:customStyle="1" w:styleId="OREstL1">
    <w:name w:val="OREst L1"/>
    <w:aliases w:val="E1"/>
    <w:basedOn w:val="Normal"/>
    <w:rsid w:val="00BA785F"/>
    <w:pPr>
      <w:numPr>
        <w:numId w:val="1"/>
      </w:numPr>
      <w:spacing w:beforeAutospacing="1" w:afterAutospacing="1" w:line="240" w:lineRule="auto"/>
      <w:outlineLvl w:val="0"/>
    </w:pPr>
    <w:rPr>
      <w:rFonts w:eastAsia="Times New Roman"/>
      <w:szCs w:val="24"/>
      <w:lang w:eastAsia="fr-CA"/>
    </w:rPr>
  </w:style>
  <w:style w:type="paragraph" w:customStyle="1" w:styleId="OREstL2">
    <w:name w:val="OREst L2"/>
    <w:aliases w:val="E2"/>
    <w:basedOn w:val="Normal"/>
    <w:rsid w:val="00BA785F"/>
    <w:pPr>
      <w:numPr>
        <w:ilvl w:val="1"/>
        <w:numId w:val="1"/>
      </w:numPr>
      <w:spacing w:beforeAutospacing="1" w:afterAutospacing="1" w:line="240" w:lineRule="auto"/>
      <w:outlineLvl w:val="1"/>
    </w:pPr>
    <w:rPr>
      <w:rFonts w:eastAsia="Times New Roman"/>
      <w:szCs w:val="24"/>
      <w:lang w:eastAsia="fr-CA"/>
    </w:rPr>
  </w:style>
  <w:style w:type="paragraph" w:customStyle="1" w:styleId="OREstL3">
    <w:name w:val="OREst L3"/>
    <w:aliases w:val="E3"/>
    <w:basedOn w:val="Normal"/>
    <w:rsid w:val="00BA785F"/>
    <w:pPr>
      <w:numPr>
        <w:ilvl w:val="2"/>
        <w:numId w:val="1"/>
      </w:numPr>
      <w:spacing w:beforeAutospacing="1" w:afterAutospacing="1" w:line="240" w:lineRule="auto"/>
      <w:outlineLvl w:val="2"/>
    </w:pPr>
    <w:rPr>
      <w:rFonts w:eastAsia="Times New Roman"/>
      <w:szCs w:val="24"/>
      <w:lang w:eastAsia="fr-CA"/>
    </w:rPr>
  </w:style>
  <w:style w:type="paragraph" w:customStyle="1" w:styleId="OREstL4">
    <w:name w:val="OREst L4"/>
    <w:aliases w:val="E4"/>
    <w:basedOn w:val="Normal"/>
    <w:rsid w:val="00BA785F"/>
    <w:pPr>
      <w:numPr>
        <w:ilvl w:val="3"/>
        <w:numId w:val="1"/>
      </w:numPr>
      <w:spacing w:beforeAutospacing="1" w:afterAutospacing="1" w:line="240" w:lineRule="auto"/>
    </w:pPr>
    <w:rPr>
      <w:rFonts w:eastAsia="Times New Roman"/>
      <w:szCs w:val="24"/>
      <w:lang w:eastAsia="fr-CA"/>
    </w:rPr>
  </w:style>
  <w:style w:type="paragraph" w:customStyle="1" w:styleId="OREstL5">
    <w:name w:val="OREst L5"/>
    <w:aliases w:val="E5"/>
    <w:basedOn w:val="Normal"/>
    <w:rsid w:val="00BA785F"/>
    <w:pPr>
      <w:numPr>
        <w:ilvl w:val="4"/>
        <w:numId w:val="1"/>
      </w:numPr>
      <w:spacing w:beforeAutospacing="1" w:afterAutospacing="1" w:line="240" w:lineRule="auto"/>
    </w:pPr>
    <w:rPr>
      <w:rFonts w:eastAsia="Times New Roman"/>
      <w:szCs w:val="24"/>
      <w:lang w:eastAsia="fr-CA"/>
    </w:rPr>
  </w:style>
  <w:style w:type="paragraph" w:customStyle="1" w:styleId="OREstL6">
    <w:name w:val="OREst L6"/>
    <w:aliases w:val="E6"/>
    <w:basedOn w:val="Normal"/>
    <w:rsid w:val="00BA785F"/>
    <w:pPr>
      <w:numPr>
        <w:ilvl w:val="5"/>
        <w:numId w:val="1"/>
      </w:numPr>
      <w:spacing w:beforeAutospacing="1" w:afterAutospacing="1" w:line="240" w:lineRule="auto"/>
    </w:pPr>
    <w:rPr>
      <w:rFonts w:eastAsia="Times New Roman"/>
      <w:szCs w:val="24"/>
      <w:lang w:eastAsia="fr-CA"/>
    </w:rPr>
  </w:style>
  <w:style w:type="paragraph" w:customStyle="1" w:styleId="OREstL7">
    <w:name w:val="OREst L7"/>
    <w:aliases w:val="E7"/>
    <w:basedOn w:val="Normal"/>
    <w:rsid w:val="00BA785F"/>
    <w:pPr>
      <w:numPr>
        <w:ilvl w:val="6"/>
        <w:numId w:val="1"/>
      </w:numPr>
      <w:spacing w:beforeAutospacing="1" w:afterAutospacing="1" w:line="240" w:lineRule="auto"/>
    </w:pPr>
    <w:rPr>
      <w:rFonts w:eastAsia="Times New Roman"/>
      <w:szCs w:val="24"/>
      <w:lang w:eastAsia="fr-CA"/>
    </w:rPr>
  </w:style>
  <w:style w:type="paragraph" w:customStyle="1" w:styleId="OREstL8">
    <w:name w:val="OREst L8"/>
    <w:aliases w:val="E8"/>
    <w:basedOn w:val="Normal"/>
    <w:rsid w:val="00BA785F"/>
    <w:pPr>
      <w:numPr>
        <w:ilvl w:val="7"/>
        <w:numId w:val="1"/>
      </w:numPr>
      <w:spacing w:beforeAutospacing="1" w:afterAutospacing="1" w:line="240" w:lineRule="auto"/>
    </w:pPr>
    <w:rPr>
      <w:rFonts w:eastAsia="Times New Roman"/>
      <w:szCs w:val="24"/>
      <w:lang w:eastAsia="fr-CA"/>
    </w:rPr>
  </w:style>
  <w:style w:type="paragraph" w:customStyle="1" w:styleId="OREstL9">
    <w:name w:val="OREst L9"/>
    <w:aliases w:val="E9"/>
    <w:basedOn w:val="Normal"/>
    <w:rsid w:val="00BA785F"/>
    <w:pPr>
      <w:numPr>
        <w:ilvl w:val="8"/>
        <w:numId w:val="1"/>
      </w:numPr>
      <w:spacing w:beforeAutospacing="1" w:afterAutospacing="1" w:line="240" w:lineRule="auto"/>
    </w:pPr>
    <w:rPr>
      <w:rFonts w:eastAsia="Times New Roman"/>
      <w:szCs w:val="24"/>
      <w:lang w:eastAsia="fr-CA"/>
    </w:rPr>
  </w:style>
  <w:style w:type="paragraph" w:customStyle="1" w:styleId="CharCarCharCarChar">
    <w:name w:val="Char Car Char Car Char"/>
    <w:rsid w:val="00BA785F"/>
    <w:pPr>
      <w:widowControl w:val="0"/>
      <w:adjustRightInd w:val="0"/>
      <w:spacing w:after="240" w:line="360" w:lineRule="atLeast"/>
      <w:jc w:val="both"/>
      <w:textAlignment w:val="baseline"/>
    </w:pPr>
    <w:rPr>
      <w:rFonts w:ascii="Times New Roman" w:eastAsia="Times New Roman" w:hAnsi="Times New Roman"/>
      <w:sz w:val="24"/>
      <w:szCs w:val="24"/>
      <w:lang w:eastAsia="fr-FR"/>
    </w:rPr>
  </w:style>
  <w:style w:type="character" w:styleId="Numrodepage">
    <w:name w:val="page number"/>
    <w:basedOn w:val="Policepardfaut"/>
    <w:rsid w:val="00BA785F"/>
  </w:style>
  <w:style w:type="table" w:styleId="Grilledutableau">
    <w:name w:val="Table Grid"/>
    <w:basedOn w:val="TableauNormal"/>
    <w:uiPriority w:val="59"/>
    <w:rsid w:val="0020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806A89"/>
    <w:pPr>
      <w:ind w:left="720"/>
      <w:contextualSpacing/>
    </w:pPr>
    <w:rPr>
      <w:rFonts w:eastAsia="Times New Roman"/>
    </w:rPr>
  </w:style>
  <w:style w:type="paragraph" w:customStyle="1" w:styleId="Pa3">
    <w:name w:val="Pa3"/>
    <w:basedOn w:val="Normal"/>
    <w:next w:val="Normal"/>
    <w:rsid w:val="002E2AC9"/>
    <w:pPr>
      <w:autoSpaceDE w:val="0"/>
      <w:autoSpaceDN w:val="0"/>
      <w:adjustRightInd w:val="0"/>
      <w:spacing w:after="0" w:line="241" w:lineRule="atLeast"/>
    </w:pPr>
    <w:rPr>
      <w:rFonts w:ascii="Rockwell Extra Bold" w:eastAsia="Times New Roman" w:hAnsi="Rockwell Extra Bold"/>
      <w:sz w:val="24"/>
      <w:szCs w:val="24"/>
      <w:lang w:val="fr-FR" w:eastAsia="fr-FR"/>
    </w:rPr>
  </w:style>
  <w:style w:type="character" w:styleId="Marquedecommentaire">
    <w:name w:val="annotation reference"/>
    <w:uiPriority w:val="99"/>
    <w:semiHidden/>
    <w:unhideWhenUsed/>
    <w:rsid w:val="00926875"/>
    <w:rPr>
      <w:sz w:val="16"/>
      <w:szCs w:val="16"/>
    </w:rPr>
  </w:style>
  <w:style w:type="paragraph" w:styleId="Commentaire">
    <w:name w:val="annotation text"/>
    <w:basedOn w:val="Normal"/>
    <w:link w:val="CommentaireCar"/>
    <w:uiPriority w:val="99"/>
    <w:unhideWhenUsed/>
    <w:rsid w:val="00926875"/>
    <w:rPr>
      <w:sz w:val="20"/>
      <w:szCs w:val="20"/>
    </w:rPr>
  </w:style>
  <w:style w:type="character" w:customStyle="1" w:styleId="CommentaireCar">
    <w:name w:val="Commentaire Car"/>
    <w:link w:val="Commentaire"/>
    <w:uiPriority w:val="99"/>
    <w:rsid w:val="00926875"/>
    <w:rPr>
      <w:lang w:eastAsia="en-US"/>
    </w:rPr>
  </w:style>
  <w:style w:type="paragraph" w:styleId="Objetducommentaire">
    <w:name w:val="annotation subject"/>
    <w:basedOn w:val="Commentaire"/>
    <w:next w:val="Commentaire"/>
    <w:link w:val="ObjetducommentaireCar"/>
    <w:uiPriority w:val="99"/>
    <w:semiHidden/>
    <w:unhideWhenUsed/>
    <w:rsid w:val="00926875"/>
    <w:rPr>
      <w:b/>
      <w:bCs/>
    </w:rPr>
  </w:style>
  <w:style w:type="character" w:customStyle="1" w:styleId="ObjetducommentaireCar">
    <w:name w:val="Objet du commentaire Car"/>
    <w:link w:val="Objetducommentaire"/>
    <w:uiPriority w:val="99"/>
    <w:semiHidden/>
    <w:rsid w:val="00926875"/>
    <w:rPr>
      <w:b/>
      <w:bCs/>
      <w:lang w:eastAsia="en-US"/>
    </w:rPr>
  </w:style>
  <w:style w:type="paragraph" w:styleId="Rvision">
    <w:name w:val="Revision"/>
    <w:hidden/>
    <w:uiPriority w:val="99"/>
    <w:semiHidden/>
    <w:rsid w:val="00926875"/>
    <w:rPr>
      <w:sz w:val="22"/>
      <w:szCs w:val="22"/>
      <w:lang w:eastAsia="en-US"/>
    </w:rPr>
  </w:style>
  <w:style w:type="character" w:styleId="Mentionnonrsolue">
    <w:name w:val="Unresolved Mention"/>
    <w:uiPriority w:val="99"/>
    <w:semiHidden/>
    <w:unhideWhenUsed/>
    <w:rsid w:val="00393E2D"/>
    <w:rPr>
      <w:color w:val="605E5C"/>
      <w:shd w:val="clear" w:color="auto" w:fill="E1DFDD"/>
    </w:rPr>
  </w:style>
  <w:style w:type="paragraph" w:customStyle="1" w:styleId="Default">
    <w:name w:val="Default"/>
    <w:rsid w:val="00C300A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180">
      <w:bodyDiv w:val="1"/>
      <w:marLeft w:val="0"/>
      <w:marRight w:val="0"/>
      <w:marTop w:val="0"/>
      <w:marBottom w:val="0"/>
      <w:divBdr>
        <w:top w:val="none" w:sz="0" w:space="0" w:color="auto"/>
        <w:left w:val="none" w:sz="0" w:space="0" w:color="auto"/>
        <w:bottom w:val="none" w:sz="0" w:space="0" w:color="auto"/>
        <w:right w:val="none" w:sz="0" w:space="0" w:color="auto"/>
      </w:divBdr>
    </w:div>
    <w:div w:id="146481847">
      <w:bodyDiv w:val="1"/>
      <w:marLeft w:val="0"/>
      <w:marRight w:val="0"/>
      <w:marTop w:val="0"/>
      <w:marBottom w:val="0"/>
      <w:divBdr>
        <w:top w:val="none" w:sz="0" w:space="0" w:color="auto"/>
        <w:left w:val="none" w:sz="0" w:space="0" w:color="auto"/>
        <w:bottom w:val="none" w:sz="0" w:space="0" w:color="auto"/>
        <w:right w:val="none" w:sz="0" w:space="0" w:color="auto"/>
      </w:divBdr>
      <w:divsChild>
        <w:div w:id="195241616">
          <w:marLeft w:val="0"/>
          <w:marRight w:val="0"/>
          <w:marTop w:val="0"/>
          <w:marBottom w:val="0"/>
          <w:divBdr>
            <w:top w:val="none" w:sz="0" w:space="0" w:color="auto"/>
            <w:left w:val="none" w:sz="0" w:space="0" w:color="auto"/>
            <w:bottom w:val="none" w:sz="0" w:space="0" w:color="auto"/>
            <w:right w:val="none" w:sz="0" w:space="0" w:color="auto"/>
          </w:divBdr>
        </w:div>
        <w:div w:id="237835819">
          <w:marLeft w:val="0"/>
          <w:marRight w:val="0"/>
          <w:marTop w:val="0"/>
          <w:marBottom w:val="0"/>
          <w:divBdr>
            <w:top w:val="none" w:sz="0" w:space="0" w:color="auto"/>
            <w:left w:val="none" w:sz="0" w:space="0" w:color="auto"/>
            <w:bottom w:val="none" w:sz="0" w:space="0" w:color="auto"/>
            <w:right w:val="none" w:sz="0" w:space="0" w:color="auto"/>
          </w:divBdr>
        </w:div>
        <w:div w:id="1184202654">
          <w:marLeft w:val="0"/>
          <w:marRight w:val="0"/>
          <w:marTop w:val="0"/>
          <w:marBottom w:val="0"/>
          <w:divBdr>
            <w:top w:val="none" w:sz="0" w:space="0" w:color="auto"/>
            <w:left w:val="none" w:sz="0" w:space="0" w:color="auto"/>
            <w:bottom w:val="none" w:sz="0" w:space="0" w:color="auto"/>
            <w:right w:val="none" w:sz="0" w:space="0" w:color="auto"/>
          </w:divBdr>
          <w:divsChild>
            <w:div w:id="837039496">
              <w:marLeft w:val="0"/>
              <w:marRight w:val="0"/>
              <w:marTop w:val="0"/>
              <w:marBottom w:val="0"/>
              <w:divBdr>
                <w:top w:val="none" w:sz="0" w:space="0" w:color="auto"/>
                <w:left w:val="none" w:sz="0" w:space="0" w:color="auto"/>
                <w:bottom w:val="none" w:sz="0" w:space="0" w:color="auto"/>
                <w:right w:val="none" w:sz="0" w:space="0" w:color="auto"/>
              </w:divBdr>
              <w:divsChild>
                <w:div w:id="1223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101">
      <w:bodyDiv w:val="1"/>
      <w:marLeft w:val="0"/>
      <w:marRight w:val="0"/>
      <w:marTop w:val="0"/>
      <w:marBottom w:val="0"/>
      <w:divBdr>
        <w:top w:val="none" w:sz="0" w:space="0" w:color="auto"/>
        <w:left w:val="none" w:sz="0" w:space="0" w:color="auto"/>
        <w:bottom w:val="none" w:sz="0" w:space="0" w:color="auto"/>
        <w:right w:val="none" w:sz="0" w:space="0" w:color="auto"/>
      </w:divBdr>
    </w:div>
    <w:div w:id="180124000">
      <w:bodyDiv w:val="1"/>
      <w:marLeft w:val="0"/>
      <w:marRight w:val="0"/>
      <w:marTop w:val="0"/>
      <w:marBottom w:val="0"/>
      <w:divBdr>
        <w:top w:val="none" w:sz="0" w:space="0" w:color="auto"/>
        <w:left w:val="none" w:sz="0" w:space="0" w:color="auto"/>
        <w:bottom w:val="none" w:sz="0" w:space="0" w:color="auto"/>
        <w:right w:val="none" w:sz="0" w:space="0" w:color="auto"/>
      </w:divBdr>
    </w:div>
    <w:div w:id="209197701">
      <w:bodyDiv w:val="1"/>
      <w:marLeft w:val="0"/>
      <w:marRight w:val="0"/>
      <w:marTop w:val="0"/>
      <w:marBottom w:val="0"/>
      <w:divBdr>
        <w:top w:val="none" w:sz="0" w:space="0" w:color="auto"/>
        <w:left w:val="none" w:sz="0" w:space="0" w:color="auto"/>
        <w:bottom w:val="none" w:sz="0" w:space="0" w:color="auto"/>
        <w:right w:val="none" w:sz="0" w:space="0" w:color="auto"/>
      </w:divBdr>
    </w:div>
    <w:div w:id="294455146">
      <w:bodyDiv w:val="1"/>
      <w:marLeft w:val="0"/>
      <w:marRight w:val="0"/>
      <w:marTop w:val="0"/>
      <w:marBottom w:val="0"/>
      <w:divBdr>
        <w:top w:val="none" w:sz="0" w:space="0" w:color="auto"/>
        <w:left w:val="none" w:sz="0" w:space="0" w:color="auto"/>
        <w:bottom w:val="none" w:sz="0" w:space="0" w:color="auto"/>
        <w:right w:val="none" w:sz="0" w:space="0" w:color="auto"/>
      </w:divBdr>
    </w:div>
    <w:div w:id="432627368">
      <w:bodyDiv w:val="1"/>
      <w:marLeft w:val="0"/>
      <w:marRight w:val="0"/>
      <w:marTop w:val="0"/>
      <w:marBottom w:val="0"/>
      <w:divBdr>
        <w:top w:val="none" w:sz="0" w:space="0" w:color="auto"/>
        <w:left w:val="none" w:sz="0" w:space="0" w:color="auto"/>
        <w:bottom w:val="none" w:sz="0" w:space="0" w:color="auto"/>
        <w:right w:val="none" w:sz="0" w:space="0" w:color="auto"/>
      </w:divBdr>
    </w:div>
    <w:div w:id="447043012">
      <w:bodyDiv w:val="1"/>
      <w:marLeft w:val="0"/>
      <w:marRight w:val="0"/>
      <w:marTop w:val="0"/>
      <w:marBottom w:val="0"/>
      <w:divBdr>
        <w:top w:val="none" w:sz="0" w:space="0" w:color="auto"/>
        <w:left w:val="none" w:sz="0" w:space="0" w:color="auto"/>
        <w:bottom w:val="none" w:sz="0" w:space="0" w:color="auto"/>
        <w:right w:val="none" w:sz="0" w:space="0" w:color="auto"/>
      </w:divBdr>
    </w:div>
    <w:div w:id="449864184">
      <w:bodyDiv w:val="1"/>
      <w:marLeft w:val="0"/>
      <w:marRight w:val="0"/>
      <w:marTop w:val="0"/>
      <w:marBottom w:val="0"/>
      <w:divBdr>
        <w:top w:val="none" w:sz="0" w:space="0" w:color="auto"/>
        <w:left w:val="none" w:sz="0" w:space="0" w:color="auto"/>
        <w:bottom w:val="none" w:sz="0" w:space="0" w:color="auto"/>
        <w:right w:val="none" w:sz="0" w:space="0" w:color="auto"/>
      </w:divBdr>
    </w:div>
    <w:div w:id="1439448172">
      <w:bodyDiv w:val="1"/>
      <w:marLeft w:val="0"/>
      <w:marRight w:val="0"/>
      <w:marTop w:val="0"/>
      <w:marBottom w:val="0"/>
      <w:divBdr>
        <w:top w:val="none" w:sz="0" w:space="0" w:color="auto"/>
        <w:left w:val="none" w:sz="0" w:space="0" w:color="auto"/>
        <w:bottom w:val="none" w:sz="0" w:space="0" w:color="auto"/>
        <w:right w:val="none" w:sz="0" w:space="0" w:color="auto"/>
      </w:divBdr>
    </w:div>
    <w:div w:id="1502551414">
      <w:bodyDiv w:val="1"/>
      <w:marLeft w:val="0"/>
      <w:marRight w:val="0"/>
      <w:marTop w:val="0"/>
      <w:marBottom w:val="0"/>
      <w:divBdr>
        <w:top w:val="none" w:sz="0" w:space="0" w:color="auto"/>
        <w:left w:val="none" w:sz="0" w:space="0" w:color="auto"/>
        <w:bottom w:val="none" w:sz="0" w:space="0" w:color="auto"/>
        <w:right w:val="none" w:sz="0" w:space="0" w:color="auto"/>
      </w:divBdr>
      <w:divsChild>
        <w:div w:id="1851288272">
          <w:marLeft w:val="0"/>
          <w:marRight w:val="0"/>
          <w:marTop w:val="0"/>
          <w:marBottom w:val="0"/>
          <w:divBdr>
            <w:top w:val="none" w:sz="0" w:space="0" w:color="auto"/>
            <w:left w:val="none" w:sz="0" w:space="0" w:color="auto"/>
            <w:bottom w:val="none" w:sz="0" w:space="0" w:color="auto"/>
            <w:right w:val="none" w:sz="0" w:space="0" w:color="auto"/>
          </w:divBdr>
        </w:div>
        <w:div w:id="1739134108">
          <w:marLeft w:val="0"/>
          <w:marRight w:val="0"/>
          <w:marTop w:val="0"/>
          <w:marBottom w:val="0"/>
          <w:divBdr>
            <w:top w:val="none" w:sz="0" w:space="0" w:color="auto"/>
            <w:left w:val="none" w:sz="0" w:space="0" w:color="auto"/>
            <w:bottom w:val="none" w:sz="0" w:space="0" w:color="auto"/>
            <w:right w:val="none" w:sz="0" w:space="0" w:color="auto"/>
          </w:divBdr>
        </w:div>
        <w:div w:id="1062951141">
          <w:marLeft w:val="0"/>
          <w:marRight w:val="0"/>
          <w:marTop w:val="0"/>
          <w:marBottom w:val="0"/>
          <w:divBdr>
            <w:top w:val="none" w:sz="0" w:space="0" w:color="auto"/>
            <w:left w:val="none" w:sz="0" w:space="0" w:color="auto"/>
            <w:bottom w:val="none" w:sz="0" w:space="0" w:color="auto"/>
            <w:right w:val="none" w:sz="0" w:space="0" w:color="auto"/>
          </w:divBdr>
        </w:div>
      </w:divsChild>
    </w:div>
    <w:div w:id="1755978059">
      <w:bodyDiv w:val="1"/>
      <w:marLeft w:val="0"/>
      <w:marRight w:val="0"/>
      <w:marTop w:val="0"/>
      <w:marBottom w:val="0"/>
      <w:divBdr>
        <w:top w:val="none" w:sz="0" w:space="0" w:color="auto"/>
        <w:left w:val="none" w:sz="0" w:space="0" w:color="auto"/>
        <w:bottom w:val="none" w:sz="0" w:space="0" w:color="auto"/>
        <w:right w:val="none" w:sz="0" w:space="0" w:color="auto"/>
      </w:divBdr>
    </w:div>
    <w:div w:id="1775322831">
      <w:bodyDiv w:val="1"/>
      <w:marLeft w:val="0"/>
      <w:marRight w:val="0"/>
      <w:marTop w:val="0"/>
      <w:marBottom w:val="0"/>
      <w:divBdr>
        <w:top w:val="none" w:sz="0" w:space="0" w:color="auto"/>
        <w:left w:val="none" w:sz="0" w:space="0" w:color="auto"/>
        <w:bottom w:val="none" w:sz="0" w:space="0" w:color="auto"/>
        <w:right w:val="none" w:sz="0" w:space="0" w:color="auto"/>
      </w:divBdr>
    </w:div>
    <w:div w:id="1893423603">
      <w:bodyDiv w:val="1"/>
      <w:marLeft w:val="0"/>
      <w:marRight w:val="0"/>
      <w:marTop w:val="0"/>
      <w:marBottom w:val="0"/>
      <w:divBdr>
        <w:top w:val="none" w:sz="0" w:space="0" w:color="auto"/>
        <w:left w:val="none" w:sz="0" w:space="0" w:color="auto"/>
        <w:bottom w:val="none" w:sz="0" w:space="0" w:color="auto"/>
        <w:right w:val="none" w:sz="0" w:space="0" w:color="auto"/>
      </w:divBdr>
    </w:div>
    <w:div w:id="1930894456">
      <w:bodyDiv w:val="1"/>
      <w:marLeft w:val="0"/>
      <w:marRight w:val="0"/>
      <w:marTop w:val="0"/>
      <w:marBottom w:val="0"/>
      <w:divBdr>
        <w:top w:val="none" w:sz="0" w:space="0" w:color="auto"/>
        <w:left w:val="none" w:sz="0" w:space="0" w:color="auto"/>
        <w:bottom w:val="none" w:sz="0" w:space="0" w:color="auto"/>
        <w:right w:val="none" w:sz="0" w:space="0" w:color="auto"/>
      </w:divBdr>
    </w:div>
    <w:div w:id="1958023935">
      <w:bodyDiv w:val="1"/>
      <w:marLeft w:val="0"/>
      <w:marRight w:val="0"/>
      <w:marTop w:val="0"/>
      <w:marBottom w:val="0"/>
      <w:divBdr>
        <w:top w:val="none" w:sz="0" w:space="0" w:color="auto"/>
        <w:left w:val="none" w:sz="0" w:space="0" w:color="auto"/>
        <w:bottom w:val="none" w:sz="0" w:space="0" w:color="auto"/>
        <w:right w:val="none" w:sz="0" w:space="0" w:color="auto"/>
      </w:divBdr>
      <w:divsChild>
        <w:div w:id="1643195396">
          <w:marLeft w:val="0"/>
          <w:marRight w:val="0"/>
          <w:marTop w:val="0"/>
          <w:marBottom w:val="0"/>
          <w:divBdr>
            <w:top w:val="none" w:sz="0" w:space="0" w:color="auto"/>
            <w:left w:val="none" w:sz="0" w:space="0" w:color="auto"/>
            <w:bottom w:val="none" w:sz="0" w:space="0" w:color="auto"/>
            <w:right w:val="none" w:sz="0" w:space="0" w:color="auto"/>
          </w:divBdr>
        </w:div>
        <w:div w:id="447890051">
          <w:marLeft w:val="0"/>
          <w:marRight w:val="0"/>
          <w:marTop w:val="0"/>
          <w:marBottom w:val="0"/>
          <w:divBdr>
            <w:top w:val="none" w:sz="0" w:space="0" w:color="auto"/>
            <w:left w:val="none" w:sz="0" w:space="0" w:color="auto"/>
            <w:bottom w:val="none" w:sz="0" w:space="0" w:color="auto"/>
            <w:right w:val="none" w:sz="0" w:space="0" w:color="auto"/>
          </w:divBdr>
        </w:div>
        <w:div w:id="803423423">
          <w:marLeft w:val="0"/>
          <w:marRight w:val="0"/>
          <w:marTop w:val="0"/>
          <w:marBottom w:val="0"/>
          <w:divBdr>
            <w:top w:val="none" w:sz="0" w:space="0" w:color="auto"/>
            <w:left w:val="none" w:sz="0" w:space="0" w:color="auto"/>
            <w:bottom w:val="none" w:sz="0" w:space="0" w:color="auto"/>
            <w:right w:val="none" w:sz="0" w:space="0" w:color="auto"/>
          </w:divBdr>
        </w:div>
      </w:divsChild>
    </w:div>
    <w:div w:id="20432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jo\Bureau\Mod&#232;le%20R&#232;glement%20FR%20ca%204%20octobre%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CC2F-8D8F-497C-A785-905006D751CE}">
  <ds:schemaRefs>
    <ds:schemaRef ds:uri="http://schemas.openxmlformats.org/officeDocument/2006/bibliography"/>
  </ds:schemaRefs>
</ds:datastoreItem>
</file>

<file path=docMetadata/LabelInfo.xml><?xml version="1.0" encoding="utf-8"?>
<clbl:labelList xmlns:clbl="http://schemas.microsoft.com/office/2020/mipLabelMetadata">
  <clbl:label id="{1c824dff-9735-475a-9bfa-a16070bc0fd6}" enabled="0" method="" siteId="{1c824dff-9735-475a-9bfa-a16070bc0fd6}" removed="1"/>
</clbl:labelList>
</file>

<file path=docProps/app.xml><?xml version="1.0" encoding="utf-8"?>
<Properties xmlns="http://schemas.openxmlformats.org/officeDocument/2006/extended-properties" xmlns:vt="http://schemas.openxmlformats.org/officeDocument/2006/docPropsVTypes">
  <Template>Modèle Règlement FR ca 4 octobre 2012.dotx</Template>
  <TotalTime>44</TotalTime>
  <Pages>6</Pages>
  <Words>2716</Words>
  <Characters>14942</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Metro inc.</Company>
  <LinksUpToDate>false</LinksUpToDate>
  <CharactersWithSpaces>17623</CharactersWithSpaces>
  <SharedDoc>false</SharedDoc>
  <HLinks>
    <vt:vector size="6" baseType="variant">
      <vt:variant>
        <vt:i4>1441883</vt:i4>
      </vt:variant>
      <vt:variant>
        <vt:i4>0</vt:i4>
      </vt:variant>
      <vt:variant>
        <vt:i4>0</vt:i4>
      </vt:variant>
      <vt:variant>
        <vt:i4>5</vt:i4>
      </vt:variant>
      <vt:variant>
        <vt:lpwstr>http://www.brunet.ca/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Josée</dc:creator>
  <cp:keywords/>
  <cp:lastModifiedBy>Anne Bernard-Gobeil</cp:lastModifiedBy>
  <cp:revision>15</cp:revision>
  <cp:lastPrinted>2024-07-18T20:23:00Z</cp:lastPrinted>
  <dcterms:created xsi:type="dcterms:W3CDTF">2025-02-24T19:29:00Z</dcterms:created>
  <dcterms:modified xsi:type="dcterms:W3CDTF">2026-02-27T20:15:00Z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DOCSMTL: 4210855\1</vt:lpwstr>
  </property>
  <property fmtid="{D5CDD505-2E9C-101B-9397-08002B2CF9AE}" pid="3" name="MAIL_MSG_ID1">
    <vt:lpwstr>oFAAuCENMj9rVEKbyxxrMtoNCumDFUDYJl6P//WhUvMEndibjPJbKUe8F3qEXX12V6Db4NhkPQjoEn4O_x000d_
AgJmEZ2id6I22XpvPkGsCH2l/Za/kKxBi9E4GrOpT9WxVZXQXmequBBVfWt/Jqei7nMS1jnpLBU9_x000d_
iuKhJjY0KJcykSb5Kujlx9C3+tL0STvxDPn85EGGUUa5V4ENTJrd1xwKx0Q26+pfOYUMAygiZByN_x000d_
0XTNbR1NTTxDRRl/Z</vt:lpwstr>
  </property>
  <property fmtid="{D5CDD505-2E9C-101B-9397-08002B2CF9AE}" pid="4" name="MAIL_MSG_ID2">
    <vt:lpwstr>IN6UE/H6EHHXPSRZJKYU0L4hxnWXuR5z7BR3AfkV/O1gjAy5p9ngdeJgZ8R_x000d_
B8JZfH1TbJ//mV9yjwSkaJuSTI42S07AMu8IfU5cPFtP4Qi2</vt:lpwstr>
  </property>
  <property fmtid="{D5CDD505-2E9C-101B-9397-08002B2CF9AE}" pid="5" name="RESPONSE_SENDER_NAME">
    <vt:lpwstr>4AAA9DNYQidmug6zVLKeWGKF68NVCc6clyS0MGxQh/9nLcBM5+EoaIASAg==</vt:lpwstr>
  </property>
  <property fmtid="{D5CDD505-2E9C-101B-9397-08002B2CF9AE}" pid="6" name="EMAIL_OWNER_ADDRESS">
    <vt:lpwstr>4AAA9DNYQidmug6rWFrl8L7g2Skt1nTxx0a8Y9txbHkF9ybiFsmjvtYMOg==</vt:lpwstr>
  </property>
</Properties>
</file>